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95" w:rsidRDefault="004A1395" w:rsidP="004A1395">
      <w:pPr>
        <w:pStyle w:val="a4"/>
        <w:tabs>
          <w:tab w:val="left" w:pos="708"/>
          <w:tab w:val="left" w:pos="8364"/>
        </w:tabs>
        <w:rPr>
          <w:rFonts w:ascii="Times New Roman" w:hAnsi="Times New Roman" w:cs="Times New Roman"/>
          <w:lang w:val="en-US"/>
        </w:rPr>
      </w:pPr>
      <w:r>
        <w:rPr>
          <w:rFonts w:ascii="Times New Roman" w:hAnsi="Times New Roman" w:cs="Times New Roman"/>
          <w:lang w:val="kk-KZ"/>
        </w:rPr>
        <w:t>+</w:t>
      </w:r>
      <w:r>
        <w:rPr>
          <w:rFonts w:ascii="Times New Roman" w:hAnsi="Times New Roman" w:cs="Times New Roman"/>
          <w:lang w:val="en-US"/>
        </w:rPr>
        <w:t>77716826848</w:t>
      </w:r>
    </w:p>
    <w:p w:rsidR="004A1395" w:rsidRDefault="004A1395" w:rsidP="004A1395">
      <w:pPr>
        <w:pStyle w:val="a4"/>
        <w:tabs>
          <w:tab w:val="left" w:pos="708"/>
          <w:tab w:val="left" w:pos="8364"/>
        </w:tabs>
        <w:rPr>
          <w:rFonts w:ascii="Times New Roman" w:hAnsi="Times New Roman" w:cs="Times New Roman"/>
          <w:lang w:val="kk-KZ"/>
        </w:rPr>
      </w:pPr>
      <w:r>
        <w:rPr>
          <w:rFonts w:ascii="Times New Roman" w:hAnsi="Times New Roman" w:cs="Times New Roman"/>
          <w:lang w:val="kk-KZ"/>
        </w:rPr>
        <w:t>ЖСН: 770203402302</w:t>
      </w:r>
    </w:p>
    <w:p w:rsidR="004A1395" w:rsidRDefault="004A1395" w:rsidP="004A1395">
      <w:pPr>
        <w:pStyle w:val="a4"/>
        <w:tabs>
          <w:tab w:val="left" w:pos="708"/>
          <w:tab w:val="left" w:pos="8364"/>
        </w:tabs>
        <w:rPr>
          <w:rFonts w:ascii="Times New Roman" w:hAnsi="Times New Roman" w:cs="Times New Roman"/>
          <w:lang w:val="kk-KZ"/>
        </w:rPr>
      </w:pPr>
      <w:r>
        <w:rPr>
          <w:rFonts w:ascii="Times New Roman" w:hAnsi="Times New Roman" w:cs="Times New Roman"/>
          <w:lang w:val="kk-KZ"/>
        </w:rPr>
        <w:t>ДУКЕНБАЕВА Гулжамал Махмутовна,</w:t>
      </w:r>
    </w:p>
    <w:p w:rsidR="004A1395" w:rsidRDefault="004A1395" w:rsidP="004A1395">
      <w:pPr>
        <w:pStyle w:val="a4"/>
        <w:tabs>
          <w:tab w:val="left" w:pos="708"/>
          <w:tab w:val="left" w:pos="8364"/>
        </w:tabs>
        <w:rPr>
          <w:rFonts w:ascii="Times New Roman" w:hAnsi="Times New Roman" w:cs="Times New Roman"/>
          <w:lang w:val="kk-KZ"/>
        </w:rPr>
      </w:pPr>
      <w:r>
        <w:rPr>
          <w:rFonts w:ascii="Times New Roman" w:hAnsi="Times New Roman" w:cs="Times New Roman"/>
          <w:lang w:val="kk-KZ"/>
        </w:rPr>
        <w:t>№50 Ахмет Байтұрсынов атындағы мектеп-гимназиясының</w:t>
      </w:r>
    </w:p>
    <w:p w:rsidR="004A1395" w:rsidRDefault="004A1395" w:rsidP="004A1395">
      <w:pPr>
        <w:pStyle w:val="a4"/>
        <w:tabs>
          <w:tab w:val="left" w:pos="708"/>
          <w:tab w:val="left" w:pos="8364"/>
        </w:tabs>
        <w:rPr>
          <w:rFonts w:ascii="Times New Roman" w:hAnsi="Times New Roman" w:cs="Times New Roman"/>
          <w:lang w:val="kk-KZ"/>
        </w:rPr>
      </w:pPr>
      <w:r>
        <w:rPr>
          <w:rFonts w:ascii="Times New Roman" w:hAnsi="Times New Roman" w:cs="Times New Roman"/>
          <w:lang w:val="kk-KZ"/>
        </w:rPr>
        <w:t>дене шынықтыру пәні мұғалімі.</w:t>
      </w:r>
    </w:p>
    <w:p w:rsidR="004A1395" w:rsidRDefault="004A1395" w:rsidP="004A1395">
      <w:pPr>
        <w:pStyle w:val="a4"/>
        <w:tabs>
          <w:tab w:val="left" w:pos="708"/>
          <w:tab w:val="left" w:pos="8364"/>
        </w:tabs>
        <w:rPr>
          <w:rFonts w:ascii="Times New Roman" w:hAnsi="Times New Roman" w:cs="Times New Roman"/>
          <w:lang w:val="kk-KZ"/>
        </w:rPr>
      </w:pPr>
      <w:r>
        <w:rPr>
          <w:rFonts w:ascii="Times New Roman" w:hAnsi="Times New Roman" w:cs="Times New Roman"/>
          <w:lang w:val="kk-KZ"/>
        </w:rPr>
        <w:t>Шымкент қаласы</w:t>
      </w:r>
    </w:p>
    <w:p w:rsidR="00886F58" w:rsidRPr="004A1395" w:rsidRDefault="004A1395" w:rsidP="00886F58">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rPr>
        <w:t>ЗДОРОВЬЕСБЕРЕЖЕНИЕ В ШКОЛ</w:t>
      </w:r>
      <w:r>
        <w:rPr>
          <w:rFonts w:ascii="Times New Roman" w:hAnsi="Times New Roman" w:cs="Times New Roman"/>
          <w:b/>
          <w:bCs/>
          <w:sz w:val="20"/>
          <w:szCs w:val="20"/>
          <w:lang w:val="kk-KZ"/>
        </w:rPr>
        <w:t>Е</w:t>
      </w:r>
    </w:p>
    <w:p w:rsidR="00886F58" w:rsidRDefault="00886F58" w:rsidP="004877DC">
      <w:pPr>
        <w:spacing w:after="0" w:line="240" w:lineRule="auto"/>
        <w:rPr>
          <w:rFonts w:ascii="Times New Roman" w:hAnsi="Times New Roman" w:cs="Times New Roman"/>
          <w:bCs/>
          <w:sz w:val="20"/>
          <w:szCs w:val="20"/>
        </w:rPr>
      </w:pPr>
      <w:bookmarkStart w:id="0" w:name="_GoBack"/>
      <w:bookmarkEnd w:id="0"/>
    </w:p>
    <w:p w:rsidR="00886F58" w:rsidRPr="004A1395" w:rsidRDefault="00886F58" w:rsidP="004A1395">
      <w:pPr>
        <w:spacing w:after="0" w:line="240" w:lineRule="auto"/>
        <w:ind w:firstLine="709"/>
        <w:jc w:val="right"/>
        <w:rPr>
          <w:rFonts w:ascii="Times New Roman" w:hAnsi="Times New Roman" w:cs="Times New Roman"/>
          <w:i/>
          <w:sz w:val="20"/>
          <w:szCs w:val="20"/>
        </w:rPr>
      </w:pPr>
      <w:r w:rsidRPr="004A1395">
        <w:rPr>
          <w:rFonts w:ascii="Times New Roman" w:hAnsi="Times New Roman" w:cs="Times New Roman"/>
          <w:bCs/>
          <w:i/>
          <w:sz w:val="20"/>
          <w:szCs w:val="20"/>
        </w:rPr>
        <w:t>Сохранение здоровья нации</w:t>
      </w:r>
    </w:p>
    <w:p w:rsidR="00886F58" w:rsidRPr="004A1395" w:rsidRDefault="00886F58" w:rsidP="004A1395">
      <w:pPr>
        <w:spacing w:after="0" w:line="240" w:lineRule="auto"/>
        <w:ind w:firstLine="709"/>
        <w:jc w:val="right"/>
        <w:rPr>
          <w:rFonts w:ascii="Times New Roman" w:hAnsi="Times New Roman" w:cs="Times New Roman"/>
          <w:i/>
          <w:sz w:val="20"/>
          <w:szCs w:val="20"/>
        </w:rPr>
      </w:pPr>
      <w:r w:rsidRPr="004A1395">
        <w:rPr>
          <w:rFonts w:ascii="Times New Roman" w:hAnsi="Times New Roman" w:cs="Times New Roman"/>
          <w:bCs/>
          <w:i/>
          <w:sz w:val="20"/>
          <w:szCs w:val="20"/>
        </w:rPr>
        <w:t xml:space="preserve"> самая благородная задача</w:t>
      </w:r>
    </w:p>
    <w:p w:rsidR="00886F58" w:rsidRPr="004A1395" w:rsidRDefault="00886F58" w:rsidP="004A1395">
      <w:pPr>
        <w:spacing w:after="0" w:line="240" w:lineRule="auto"/>
        <w:ind w:firstLine="709"/>
        <w:jc w:val="right"/>
        <w:rPr>
          <w:rFonts w:ascii="Times New Roman" w:hAnsi="Times New Roman" w:cs="Times New Roman"/>
          <w:b/>
          <w:i/>
          <w:sz w:val="20"/>
          <w:szCs w:val="20"/>
        </w:rPr>
      </w:pPr>
      <w:proofErr w:type="spellStart"/>
      <w:r w:rsidRPr="004A1395">
        <w:rPr>
          <w:rFonts w:ascii="Times New Roman" w:hAnsi="Times New Roman" w:cs="Times New Roman"/>
          <w:b/>
          <w:bCs/>
          <w:i/>
          <w:sz w:val="20"/>
          <w:szCs w:val="20"/>
        </w:rPr>
        <w:t>Н.А.Назарбаев</w:t>
      </w:r>
      <w:proofErr w:type="spellEnd"/>
      <w:r w:rsidRPr="004A1395">
        <w:rPr>
          <w:rFonts w:ascii="Times New Roman" w:hAnsi="Times New Roman" w:cs="Times New Roman"/>
          <w:b/>
          <w:bCs/>
          <w:i/>
          <w:sz w:val="20"/>
          <w:szCs w:val="20"/>
        </w:rPr>
        <w:t xml:space="preserve">                                                                                       </w:t>
      </w: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i/>
          <w:sz w:val="20"/>
          <w:szCs w:val="20"/>
        </w:rPr>
        <w:t>Актуальность темы</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Здоровьесбережение</w:t>
      </w:r>
      <w:proofErr w:type="spellEnd"/>
      <w:r>
        <w:rPr>
          <w:rFonts w:ascii="Times New Roman" w:hAnsi="Times New Roman" w:cs="Times New Roman"/>
          <w:bCs/>
          <w:sz w:val="20"/>
          <w:szCs w:val="20"/>
        </w:rPr>
        <w:t xml:space="preserve"> в школе» состоит в вопросе формирования, сохранения и укрепления здоровья учащихся, что имеет особую социальную значимость, так как от состояния здоровья этой категории населения зависит здоровье нации. Состояние здоровья учащихся вызывает серьезную озабоченность. Несмотря на устоявшееся мнение, что молодежь – наиболее здоровая категория населения, именно в возрасте 13-18 лет наблюдаются самые высокие темпы роста заболеваемости практически по всем классам болезней, причем, преимущественно по тем, которые формируют хронические болезни (заболевания органов дыхания, нервной, сердечнососудистой системы, нарушения иммунитета).  Здоровье – одно из обязательных условий полноценного выполнения человеком своих социальных функций. В связи с этим помимо специальных задач, на школу ложится  задача сохранения физического, психического и нравственного здоровья учащихся. Поэтому школа должна выступать инициатором и организатором целенаправленной и эффективной работы по сохранению, реабилитации и приумножению здоровья учащихся.</w:t>
      </w:r>
    </w:p>
    <w:p w:rsidR="00886F58" w:rsidRDefault="00886F58" w:rsidP="004A139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Pr>
          <w:rFonts w:ascii="Times New Roman" w:hAnsi="Times New Roman" w:cs="Times New Roman"/>
          <w:bCs/>
          <w:i/>
          <w:sz w:val="20"/>
          <w:szCs w:val="20"/>
        </w:rPr>
        <w:t xml:space="preserve">Целью проекта </w:t>
      </w:r>
      <w:r>
        <w:rPr>
          <w:rFonts w:ascii="Times New Roman" w:hAnsi="Times New Roman" w:cs="Times New Roman"/>
          <w:bCs/>
          <w:sz w:val="20"/>
          <w:szCs w:val="20"/>
        </w:rPr>
        <w:t>является обеспечение комплекса мер, направленных на  снижение роста заболеваемости учащихся, посредством укрепления и сохранения здоровья в процессе учебы.</w:t>
      </w:r>
    </w:p>
    <w:p w:rsidR="00886F58" w:rsidRDefault="00886F58" w:rsidP="004A1395">
      <w:pPr>
        <w:spacing w:after="0" w:line="240" w:lineRule="auto"/>
        <w:ind w:firstLine="709"/>
        <w:jc w:val="both"/>
        <w:rPr>
          <w:rFonts w:ascii="Times New Roman" w:hAnsi="Times New Roman" w:cs="Times New Roman"/>
          <w:i/>
          <w:sz w:val="20"/>
          <w:szCs w:val="20"/>
        </w:rPr>
      </w:pPr>
      <w:r>
        <w:rPr>
          <w:rFonts w:ascii="Times New Roman" w:hAnsi="Times New Roman" w:cs="Times New Roman"/>
          <w:bCs/>
          <w:i/>
          <w:sz w:val="20"/>
          <w:szCs w:val="20"/>
        </w:rPr>
        <w:t>Задачами данного проекта являются: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комплексный мониторинг  здоровья и социальной адаптации учащихся;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внедрение системы мер профилактического, адаптивного и реабилитационного характера, связанных с оздоровительными, спортивными  мероприятиями, психологической поддержкой учащихся;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формирование ценностного отношения к здоровью среди учащихся;</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 внедрение комплекса образовательно-просветительских программ, направленных на приобретение учащимися знаний, умений и навыков сохранения и укрепления здоровья. </w:t>
      </w:r>
    </w:p>
    <w:p w:rsidR="00886F58" w:rsidRDefault="00886F58" w:rsidP="004A1395">
      <w:pPr>
        <w:spacing w:after="0" w:line="240" w:lineRule="auto"/>
        <w:ind w:firstLine="709"/>
        <w:jc w:val="both"/>
        <w:rPr>
          <w:rFonts w:ascii="Times New Roman" w:hAnsi="Times New Roman" w:cs="Times New Roman"/>
          <w:sz w:val="20"/>
          <w:szCs w:val="20"/>
          <w:lang w:val="kk-KZ"/>
        </w:rPr>
      </w:pPr>
      <w:r>
        <w:rPr>
          <w:rFonts w:ascii="Times New Roman" w:hAnsi="Times New Roman" w:cs="Times New Roman"/>
          <w:sz w:val="20"/>
          <w:szCs w:val="20"/>
        </w:rPr>
        <w:t xml:space="preserve">В связи с вышеперечисленным мною </w:t>
      </w:r>
      <w:proofErr w:type="gramStart"/>
      <w:r>
        <w:rPr>
          <w:rFonts w:ascii="Times New Roman" w:hAnsi="Times New Roman" w:cs="Times New Roman"/>
          <w:sz w:val="20"/>
          <w:szCs w:val="20"/>
        </w:rPr>
        <w:t>разработан</w:t>
      </w:r>
      <w:proofErr w:type="gramEnd"/>
      <w:r>
        <w:rPr>
          <w:rFonts w:ascii="Times New Roman" w:hAnsi="Times New Roman" w:cs="Times New Roman"/>
          <w:sz w:val="20"/>
          <w:szCs w:val="20"/>
        </w:rPr>
        <w:t xml:space="preserve">: </w:t>
      </w:r>
    </w:p>
    <w:p w:rsidR="004A1395" w:rsidRDefault="004A1395" w:rsidP="004A1395">
      <w:pPr>
        <w:spacing w:after="0" w:line="240" w:lineRule="auto"/>
        <w:jc w:val="center"/>
        <w:rPr>
          <w:rFonts w:ascii="Times New Roman" w:hAnsi="Times New Roman" w:cs="Times New Roman"/>
          <w:sz w:val="20"/>
          <w:szCs w:val="20"/>
          <w:lang w:val="kk-KZ"/>
        </w:rPr>
      </w:pPr>
    </w:p>
    <w:p w:rsidR="00886F58" w:rsidRDefault="00886F58" w:rsidP="004A1395">
      <w:pPr>
        <w:spacing w:after="0" w:line="240" w:lineRule="auto"/>
        <w:jc w:val="center"/>
        <w:rPr>
          <w:rFonts w:ascii="Times New Roman" w:hAnsi="Times New Roman" w:cs="Times New Roman"/>
          <w:b/>
          <w:sz w:val="20"/>
          <w:szCs w:val="20"/>
          <w:lang w:val="kk-KZ"/>
        </w:rPr>
      </w:pPr>
      <w:r>
        <w:rPr>
          <w:rFonts w:ascii="Times New Roman" w:hAnsi="Times New Roman" w:cs="Times New Roman"/>
          <w:b/>
          <w:bCs/>
          <w:iCs/>
          <w:sz w:val="20"/>
          <w:szCs w:val="20"/>
          <w:lang w:val="kk-KZ"/>
        </w:rPr>
        <w:t>ПЛАН ВНЕДРЕНИЯ ПРОГРАММЫ «ЗДОРОВЬЕСБЕРЕЖЕНИЕ В ШКОЛЕ»</w:t>
      </w:r>
    </w:p>
    <w:p w:rsidR="00886F58" w:rsidRPr="004A1395" w:rsidRDefault="00886F58" w:rsidP="004A1395">
      <w:pPr>
        <w:spacing w:after="0" w:line="240" w:lineRule="auto"/>
        <w:jc w:val="both"/>
        <w:rPr>
          <w:rFonts w:ascii="Times New Roman" w:hAnsi="Times New Roman" w:cs="Times New Roman"/>
          <w:sz w:val="20"/>
          <w:szCs w:val="20"/>
          <w:lang w:val="kk-KZ"/>
        </w:rPr>
      </w:pPr>
    </w:p>
    <w:tbl>
      <w:tblPr>
        <w:tblW w:w="9420" w:type="dxa"/>
        <w:tblLayout w:type="fixed"/>
        <w:tblCellMar>
          <w:left w:w="0" w:type="dxa"/>
          <w:right w:w="0" w:type="dxa"/>
        </w:tblCellMar>
        <w:tblLook w:val="04A0" w:firstRow="1" w:lastRow="0" w:firstColumn="1" w:lastColumn="0" w:noHBand="0" w:noVBand="1"/>
      </w:tblPr>
      <w:tblGrid>
        <w:gridCol w:w="854"/>
        <w:gridCol w:w="3689"/>
        <w:gridCol w:w="1702"/>
        <w:gridCol w:w="1276"/>
        <w:gridCol w:w="1899"/>
      </w:tblGrid>
      <w:tr w:rsidR="00886F58" w:rsidTr="00886F58">
        <w:trPr>
          <w:trHeight w:val="584"/>
        </w:trPr>
        <w:tc>
          <w:tcPr>
            <w:tcW w:w="853"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886F58" w:rsidRDefault="00886F58" w:rsidP="004A13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color w:val="FFFFFF"/>
                <w:kern w:val="24"/>
                <w:sz w:val="20"/>
                <w:szCs w:val="20"/>
                <w:lang w:val="kk-KZ"/>
              </w:rPr>
              <w:t>№</w:t>
            </w:r>
          </w:p>
        </w:tc>
        <w:tc>
          <w:tcPr>
            <w:tcW w:w="368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886F58" w:rsidRDefault="00886F58" w:rsidP="004A13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color w:val="FFFFFF"/>
                <w:kern w:val="24"/>
                <w:sz w:val="20"/>
                <w:szCs w:val="20"/>
                <w:lang w:val="kk-KZ"/>
              </w:rPr>
              <w:t>Мероприятия</w:t>
            </w:r>
          </w:p>
        </w:tc>
        <w:tc>
          <w:tcPr>
            <w:tcW w:w="170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886F58" w:rsidRDefault="00886F58" w:rsidP="004A13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color w:val="FFFFFF"/>
                <w:kern w:val="24"/>
                <w:sz w:val="20"/>
                <w:szCs w:val="20"/>
                <w:lang w:val="kk-KZ"/>
              </w:rPr>
              <w:t>Формы реализации</w:t>
            </w:r>
          </w:p>
        </w:tc>
        <w:tc>
          <w:tcPr>
            <w:tcW w:w="127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886F58" w:rsidRDefault="00886F58" w:rsidP="004A13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color w:val="FFFFFF"/>
                <w:kern w:val="24"/>
                <w:sz w:val="20"/>
                <w:szCs w:val="20"/>
                <w:lang w:val="kk-KZ"/>
              </w:rPr>
              <w:t>Сроки</w:t>
            </w:r>
          </w:p>
        </w:tc>
        <w:tc>
          <w:tcPr>
            <w:tcW w:w="189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886F58" w:rsidRDefault="00886F58" w:rsidP="004A139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color w:val="FFFFFF"/>
                <w:kern w:val="24"/>
                <w:sz w:val="20"/>
                <w:szCs w:val="20"/>
                <w:lang w:val="kk-KZ"/>
              </w:rPr>
              <w:t>Ответственные</w:t>
            </w:r>
          </w:p>
        </w:tc>
      </w:tr>
      <w:tr w:rsidR="00886F58" w:rsidTr="00886F58">
        <w:trPr>
          <w:trHeight w:val="584"/>
        </w:trPr>
        <w:tc>
          <w:tcPr>
            <w:tcW w:w="853"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1 </w:t>
            </w:r>
          </w:p>
        </w:tc>
        <w:tc>
          <w:tcPr>
            <w:tcW w:w="368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Обеспечение оптимального режима двигательной активности школьников (утренняя гимнастика, </w:t>
            </w:r>
            <w:proofErr w:type="spellStart"/>
            <w:r>
              <w:rPr>
                <w:rFonts w:ascii="Times New Roman" w:eastAsia="Times New Roman" w:hAnsi="Times New Roman" w:cs="Times New Roman"/>
                <w:color w:val="000000"/>
                <w:kern w:val="24"/>
                <w:sz w:val="20"/>
                <w:szCs w:val="20"/>
              </w:rPr>
              <w:t>физминутки</w:t>
            </w:r>
            <w:proofErr w:type="spellEnd"/>
            <w:r>
              <w:rPr>
                <w:rFonts w:ascii="Times New Roman" w:eastAsia="Times New Roman" w:hAnsi="Times New Roman" w:cs="Times New Roman"/>
                <w:color w:val="000000"/>
                <w:kern w:val="24"/>
                <w:sz w:val="20"/>
                <w:szCs w:val="20"/>
              </w:rPr>
              <w:t xml:space="preserve">) </w:t>
            </w:r>
          </w:p>
        </w:tc>
        <w:tc>
          <w:tcPr>
            <w:tcW w:w="170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Комплекс физических упражнений </w:t>
            </w:r>
          </w:p>
        </w:tc>
        <w:tc>
          <w:tcPr>
            <w:tcW w:w="1275"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Каждый день </w:t>
            </w:r>
          </w:p>
        </w:tc>
        <w:tc>
          <w:tcPr>
            <w:tcW w:w="189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Все учителя </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2 </w:t>
            </w:r>
          </w:p>
        </w:tc>
        <w:tc>
          <w:tcPr>
            <w:tcW w:w="368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Внедрение комплекса образовательно-просветительских программ</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Агитация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Ежемесячно </w:t>
            </w:r>
          </w:p>
        </w:tc>
        <w:tc>
          <w:tcPr>
            <w:tcW w:w="189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Агитбригады </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3 </w:t>
            </w:r>
          </w:p>
        </w:tc>
        <w:tc>
          <w:tcPr>
            <w:tcW w:w="368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Организация медицинских профилактических осмотров детей и подростков </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Медосмотр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Один раз в три месяца </w:t>
            </w:r>
          </w:p>
        </w:tc>
        <w:tc>
          <w:tcPr>
            <w:tcW w:w="189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Медик </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4 </w:t>
            </w:r>
          </w:p>
        </w:tc>
        <w:tc>
          <w:tcPr>
            <w:tcW w:w="368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Проведение спортивных праздников </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kern w:val="24"/>
                <w:sz w:val="20"/>
                <w:szCs w:val="20"/>
              </w:rPr>
              <w:t>Внутришкольные</w:t>
            </w:r>
            <w:proofErr w:type="spellEnd"/>
            <w:r>
              <w:rPr>
                <w:rFonts w:ascii="Times New Roman" w:eastAsia="Times New Roman" w:hAnsi="Times New Roman" w:cs="Times New Roman"/>
                <w:color w:val="000000"/>
                <w:kern w:val="24"/>
                <w:sz w:val="20"/>
                <w:szCs w:val="20"/>
              </w:rPr>
              <w:t xml:space="preserve"> соревнования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По графику </w:t>
            </w:r>
          </w:p>
        </w:tc>
        <w:tc>
          <w:tcPr>
            <w:tcW w:w="189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Все учителя ФК</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5 </w:t>
            </w:r>
          </w:p>
        </w:tc>
        <w:tc>
          <w:tcPr>
            <w:tcW w:w="368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Рекламные акции, направленные на привлечение учащихся к занятиям в спортивных секциях </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Агитация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 течени</w:t>
            </w:r>
            <w:proofErr w:type="gramStart"/>
            <w:r>
              <w:rPr>
                <w:rFonts w:ascii="Times New Roman" w:eastAsia="Times New Roman" w:hAnsi="Times New Roman" w:cs="Times New Roman"/>
                <w:color w:val="000000"/>
                <w:kern w:val="24"/>
                <w:sz w:val="20"/>
                <w:szCs w:val="20"/>
              </w:rPr>
              <w:t>и</w:t>
            </w:r>
            <w:proofErr w:type="gramEnd"/>
            <w:r>
              <w:rPr>
                <w:rFonts w:ascii="Times New Roman" w:eastAsia="Times New Roman" w:hAnsi="Times New Roman" w:cs="Times New Roman"/>
                <w:color w:val="000000"/>
                <w:kern w:val="24"/>
                <w:sz w:val="20"/>
                <w:szCs w:val="20"/>
              </w:rPr>
              <w:t xml:space="preserve"> года </w:t>
            </w:r>
          </w:p>
        </w:tc>
        <w:tc>
          <w:tcPr>
            <w:tcW w:w="189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Все учителя ФК</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6 </w:t>
            </w:r>
          </w:p>
        </w:tc>
        <w:tc>
          <w:tcPr>
            <w:tcW w:w="368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Проведение Президентского тестирования в 5,9,11 классах </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Зачет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Апрель </w:t>
            </w:r>
          </w:p>
        </w:tc>
        <w:tc>
          <w:tcPr>
            <w:tcW w:w="189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Все учителя ФК </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lastRenderedPageBreak/>
              <w:t xml:space="preserve">7 </w:t>
            </w:r>
          </w:p>
        </w:tc>
        <w:tc>
          <w:tcPr>
            <w:tcW w:w="368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Организация работы детского оздоровительного лагеря </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pP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Июнь </w:t>
            </w:r>
          </w:p>
        </w:tc>
        <w:tc>
          <w:tcPr>
            <w:tcW w:w="189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Все учителя ФК </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8 </w:t>
            </w:r>
          </w:p>
        </w:tc>
        <w:tc>
          <w:tcPr>
            <w:tcW w:w="368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Организация занятий спортом для педагогического коллектива </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kern w:val="24"/>
                <w:sz w:val="20"/>
                <w:szCs w:val="20"/>
              </w:rPr>
              <w:t>Внутришкольные</w:t>
            </w:r>
            <w:proofErr w:type="spellEnd"/>
            <w:r>
              <w:rPr>
                <w:rFonts w:ascii="Times New Roman" w:eastAsia="Times New Roman" w:hAnsi="Times New Roman" w:cs="Times New Roman"/>
                <w:color w:val="000000"/>
                <w:kern w:val="24"/>
                <w:sz w:val="20"/>
                <w:szCs w:val="20"/>
              </w:rPr>
              <w:t xml:space="preserve"> и городские соревнования </w:t>
            </w:r>
          </w:p>
        </w:tc>
        <w:tc>
          <w:tcPr>
            <w:tcW w:w="127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 течени</w:t>
            </w:r>
            <w:proofErr w:type="gramStart"/>
            <w:r>
              <w:rPr>
                <w:rFonts w:ascii="Times New Roman" w:eastAsia="Times New Roman" w:hAnsi="Times New Roman" w:cs="Times New Roman"/>
                <w:color w:val="000000"/>
                <w:kern w:val="24"/>
                <w:sz w:val="20"/>
                <w:szCs w:val="20"/>
              </w:rPr>
              <w:t>и</w:t>
            </w:r>
            <w:proofErr w:type="gramEnd"/>
            <w:r>
              <w:rPr>
                <w:rFonts w:ascii="Times New Roman" w:eastAsia="Times New Roman" w:hAnsi="Times New Roman" w:cs="Times New Roman"/>
                <w:color w:val="000000"/>
                <w:kern w:val="24"/>
                <w:sz w:val="20"/>
                <w:szCs w:val="20"/>
              </w:rPr>
              <w:t xml:space="preserve"> года</w:t>
            </w:r>
          </w:p>
        </w:tc>
        <w:tc>
          <w:tcPr>
            <w:tcW w:w="189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Все учителя ФК</w:t>
            </w:r>
          </w:p>
        </w:tc>
      </w:tr>
      <w:tr w:rsidR="00886F58" w:rsidTr="00886F58">
        <w:trPr>
          <w:trHeight w:val="584"/>
        </w:trPr>
        <w:tc>
          <w:tcPr>
            <w:tcW w:w="853"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9 </w:t>
            </w:r>
          </w:p>
        </w:tc>
        <w:tc>
          <w:tcPr>
            <w:tcW w:w="368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 xml:space="preserve">Организация и проведение олимпиады школьников по физической культуре </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kern w:val="24"/>
                <w:sz w:val="20"/>
                <w:szCs w:val="20"/>
              </w:rPr>
              <w:t>Внутришкольные</w:t>
            </w:r>
            <w:proofErr w:type="spellEnd"/>
            <w:r>
              <w:rPr>
                <w:rFonts w:ascii="Times New Roman" w:eastAsia="Times New Roman" w:hAnsi="Times New Roman" w:cs="Times New Roman"/>
                <w:color w:val="000000"/>
                <w:kern w:val="24"/>
                <w:sz w:val="20"/>
                <w:szCs w:val="20"/>
              </w:rPr>
              <w:t xml:space="preserve"> и городские соревнования </w:t>
            </w:r>
          </w:p>
        </w:tc>
        <w:tc>
          <w:tcPr>
            <w:tcW w:w="127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 течени</w:t>
            </w:r>
            <w:proofErr w:type="gramStart"/>
            <w:r>
              <w:rPr>
                <w:rFonts w:ascii="Times New Roman" w:eastAsia="Times New Roman" w:hAnsi="Times New Roman" w:cs="Times New Roman"/>
                <w:color w:val="000000"/>
                <w:kern w:val="24"/>
                <w:sz w:val="20"/>
                <w:szCs w:val="20"/>
              </w:rPr>
              <w:t>и</w:t>
            </w:r>
            <w:proofErr w:type="gramEnd"/>
            <w:r>
              <w:rPr>
                <w:rFonts w:ascii="Times New Roman" w:eastAsia="Times New Roman" w:hAnsi="Times New Roman" w:cs="Times New Roman"/>
                <w:color w:val="000000"/>
                <w:kern w:val="24"/>
                <w:sz w:val="20"/>
                <w:szCs w:val="20"/>
              </w:rPr>
              <w:t xml:space="preserve"> года</w:t>
            </w:r>
          </w:p>
        </w:tc>
        <w:tc>
          <w:tcPr>
            <w:tcW w:w="189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886F58" w:rsidRDefault="00886F58" w:rsidP="004A139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kern w:val="24"/>
                <w:sz w:val="20"/>
                <w:szCs w:val="20"/>
              </w:rPr>
              <w:t>Все учителя ФК</w:t>
            </w:r>
          </w:p>
        </w:tc>
      </w:tr>
    </w:tbl>
    <w:p w:rsidR="00886F58" w:rsidRDefault="00886F58" w:rsidP="004A1395">
      <w:pPr>
        <w:spacing w:after="0" w:line="240" w:lineRule="auto"/>
        <w:ind w:firstLine="709"/>
        <w:jc w:val="both"/>
        <w:rPr>
          <w:rFonts w:ascii="Times New Roman" w:hAnsi="Times New Roman" w:cs="Times New Roman"/>
          <w:sz w:val="20"/>
          <w:szCs w:val="20"/>
        </w:rPr>
      </w:pPr>
    </w:p>
    <w:p w:rsidR="00886F58" w:rsidRDefault="00886F58" w:rsidP="004A1395">
      <w:pPr>
        <w:spacing w:after="0" w:line="240" w:lineRule="auto"/>
        <w:ind w:firstLine="709"/>
        <w:jc w:val="both"/>
        <w:rPr>
          <w:rFonts w:ascii="Times New Roman" w:hAnsi="Times New Roman" w:cs="Times New Roman"/>
          <w:sz w:val="20"/>
          <w:szCs w:val="20"/>
        </w:rPr>
      </w:pPr>
      <w:proofErr w:type="spellStart"/>
      <w:r>
        <w:rPr>
          <w:rFonts w:ascii="Times New Roman" w:hAnsi="Times New Roman" w:cs="Times New Roman"/>
          <w:sz w:val="20"/>
          <w:szCs w:val="20"/>
        </w:rPr>
        <w:t>Здоровьесберегающая</w:t>
      </w:r>
      <w:proofErr w:type="spellEnd"/>
      <w:r>
        <w:rPr>
          <w:rFonts w:ascii="Times New Roman" w:hAnsi="Times New Roman" w:cs="Times New Roman"/>
          <w:sz w:val="20"/>
          <w:szCs w:val="20"/>
        </w:rPr>
        <w:t xml:space="preserve"> роль физической культуры заключается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1. Образовательной направленности:</w:t>
      </w:r>
      <w:r>
        <w:rPr>
          <w:rFonts w:ascii="Times New Roman" w:hAnsi="Times New Roman" w:cs="Times New Roman"/>
          <w:sz w:val="20"/>
          <w:szCs w:val="20"/>
        </w:rPr>
        <w:t xml:space="preserve"> </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использование программы физической культуры по освоению двигательных умений и навыков;</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proofErr w:type="gramStart"/>
      <w:r>
        <w:rPr>
          <w:rFonts w:ascii="Times New Roman" w:hAnsi="Times New Roman" w:cs="Times New Roman"/>
          <w:bCs/>
          <w:sz w:val="20"/>
          <w:szCs w:val="20"/>
        </w:rPr>
        <w:t>обучение по темам</w:t>
      </w:r>
      <w:proofErr w:type="gramEnd"/>
      <w:r>
        <w:rPr>
          <w:rFonts w:ascii="Times New Roman" w:hAnsi="Times New Roman" w:cs="Times New Roman"/>
          <w:bCs/>
          <w:sz w:val="20"/>
          <w:szCs w:val="20"/>
        </w:rPr>
        <w:t>: Лёгкая атлетика, баскетбол, волейбол, футбол, гимнастика, национальные игры.</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использование принципа наглядности, постепенности, доступности нагрузки с учётом возрастных особенностей учащихся; </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использование методики чередования интенсивности и релаксации в обучении;</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учёт физической подготовленности детей и развития физических качеств.</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2. Оздоровительной направленности</w:t>
      </w:r>
      <w:r>
        <w:rPr>
          <w:rFonts w:ascii="Times New Roman" w:hAnsi="Times New Roman" w:cs="Times New Roman"/>
          <w:sz w:val="20"/>
          <w:szCs w:val="20"/>
        </w:rPr>
        <w:t xml:space="preserve"> </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Защита от влияния неблагоприятных условий внешней среды, а также ТБ, проверка инвентаря и оборудования.</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Укрепление здоровья (развитие и укрепление дыхательной, </w:t>
      </w:r>
      <w:proofErr w:type="gramStart"/>
      <w:r>
        <w:rPr>
          <w:rFonts w:ascii="Times New Roman" w:hAnsi="Times New Roman" w:cs="Times New Roman"/>
          <w:bCs/>
          <w:sz w:val="20"/>
          <w:szCs w:val="20"/>
        </w:rPr>
        <w:t>сердечно-сосудистой</w:t>
      </w:r>
      <w:proofErr w:type="gramEnd"/>
      <w:r>
        <w:rPr>
          <w:rFonts w:ascii="Times New Roman" w:hAnsi="Times New Roman" w:cs="Times New Roman"/>
          <w:bCs/>
          <w:sz w:val="20"/>
          <w:szCs w:val="20"/>
        </w:rPr>
        <w:t xml:space="preserve">, мышечной, нервной  систем). Создание условий для нормальной работы всех органов и систем организма. </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Повышение сопротивляемости организма к неблагоприятным условиям путём закаливания.</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Взаимосвязь с медицинским персоналом и использование их методических рекомендаций (распределение школьников на медицинские  группы: основная, подготовительная, специальная).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3. Воспитательной направленности</w:t>
      </w:r>
      <w:r>
        <w:rPr>
          <w:rFonts w:ascii="Times New Roman" w:hAnsi="Times New Roman" w:cs="Times New Roman"/>
          <w:sz w:val="20"/>
          <w:szCs w:val="20"/>
        </w:rPr>
        <w:t xml:space="preserve"> </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учет психологических особенностей учащихся согласно их возрастным особенностям; </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создание эмоциональн</w:t>
      </w:r>
      <w:proofErr w:type="gramStart"/>
      <w:r>
        <w:rPr>
          <w:rFonts w:ascii="Times New Roman" w:hAnsi="Times New Roman" w:cs="Times New Roman"/>
          <w:bCs/>
          <w:sz w:val="20"/>
          <w:szCs w:val="20"/>
        </w:rPr>
        <w:t>о-</w:t>
      </w:r>
      <w:proofErr w:type="gramEnd"/>
      <w:r>
        <w:rPr>
          <w:rFonts w:ascii="Times New Roman" w:hAnsi="Times New Roman" w:cs="Times New Roman"/>
          <w:bCs/>
          <w:sz w:val="20"/>
          <w:szCs w:val="20"/>
        </w:rPr>
        <w:t xml:space="preserve"> положительного фона в обучении и общении (спортивные, подвижные игры и игровые упражнения);</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стимулирование мотивации на успешность в обучении, оказание поддержки и помощи ребенку в выполнении упражнений;</w:t>
      </w:r>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развитие речи, психических процессов (восприятие, внимание, представление, мышление, память, воображение), а также умственных способностей (наблюдение, сравнение, обобщение);</w:t>
      </w:r>
      <w:proofErr w:type="gramEnd"/>
    </w:p>
    <w:p w:rsidR="00886F58" w:rsidRDefault="00886F58" w:rsidP="004A1395">
      <w:pPr>
        <w:numPr>
          <w:ilvl w:val="0"/>
          <w:numId w:val="1"/>
        </w:numPr>
        <w:spacing w:after="0" w:line="240" w:lineRule="auto"/>
        <w:ind w:left="0" w:firstLine="709"/>
        <w:jc w:val="both"/>
        <w:rPr>
          <w:rFonts w:ascii="Times New Roman" w:hAnsi="Times New Roman" w:cs="Times New Roman"/>
          <w:sz w:val="20"/>
          <w:szCs w:val="20"/>
        </w:rPr>
      </w:pPr>
      <w:r>
        <w:rPr>
          <w:rFonts w:ascii="Times New Roman" w:hAnsi="Times New Roman" w:cs="Times New Roman"/>
          <w:bCs/>
          <w:sz w:val="20"/>
          <w:szCs w:val="20"/>
        </w:rPr>
        <w:t xml:space="preserve"> получение знаний в различных видах спортивной деятельности.</w:t>
      </w:r>
    </w:p>
    <w:p w:rsidR="00886F58" w:rsidRDefault="00886F58" w:rsidP="004A1395">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Сочетая эти три направления формируются </w:t>
      </w:r>
      <w:r>
        <w:rPr>
          <w:rFonts w:ascii="Times New Roman" w:hAnsi="Times New Roman" w:cs="Times New Roman"/>
          <w:bCs/>
          <w:sz w:val="20"/>
          <w:szCs w:val="20"/>
        </w:rPr>
        <w:t>физкультурно-оздоровительные технологии</w:t>
      </w:r>
      <w:proofErr w:type="gramEnd"/>
      <w:r>
        <w:rPr>
          <w:rFonts w:ascii="Times New Roman" w:hAnsi="Times New Roman" w:cs="Times New Roman"/>
          <w:bCs/>
          <w:sz w:val="20"/>
          <w:szCs w:val="20"/>
        </w:rPr>
        <w:t xml:space="preserve"> - </w:t>
      </w:r>
      <w:r>
        <w:rPr>
          <w:rFonts w:ascii="Times New Roman" w:hAnsi="Times New Roman" w:cs="Times New Roman"/>
          <w:sz w:val="20"/>
          <w:szCs w:val="20"/>
        </w:rPr>
        <w:t>процесс оздоровления детей.</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По характеру действия </w:t>
      </w:r>
      <w:r>
        <w:rPr>
          <w:rFonts w:ascii="Times New Roman" w:hAnsi="Times New Roman" w:cs="Times New Roman"/>
          <w:bCs/>
          <w:sz w:val="20"/>
          <w:szCs w:val="20"/>
        </w:rPr>
        <w:t xml:space="preserve">физкультурно-оздоровительные технологии делятся </w:t>
      </w:r>
      <w:proofErr w:type="gramStart"/>
      <w:r>
        <w:rPr>
          <w:rFonts w:ascii="Times New Roman" w:hAnsi="Times New Roman" w:cs="Times New Roman"/>
          <w:bCs/>
          <w:sz w:val="20"/>
          <w:szCs w:val="20"/>
        </w:rPr>
        <w:t>на</w:t>
      </w:r>
      <w:proofErr w:type="gramEnd"/>
      <w:r>
        <w:rPr>
          <w:rFonts w:ascii="Times New Roman" w:hAnsi="Times New Roman" w:cs="Times New Roman"/>
          <w:sz w:val="20"/>
          <w:szCs w:val="20"/>
        </w:rPr>
        <w:t>:</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 Стимулирующие технологии - закаливание и тренировка физических качеств.</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 Защитно-профилактические - санитарно-гигиенические нормы и требования, техника безопасности.</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3. Компенсаторно-нейтрализующие - физкультминутки и </w:t>
      </w:r>
      <w:proofErr w:type="spellStart"/>
      <w:r>
        <w:rPr>
          <w:rFonts w:ascii="Times New Roman" w:hAnsi="Times New Roman" w:cs="Times New Roman"/>
          <w:sz w:val="20"/>
          <w:szCs w:val="20"/>
        </w:rPr>
        <w:t>физкультпаузы</w:t>
      </w:r>
      <w:proofErr w:type="spellEnd"/>
      <w:r>
        <w:rPr>
          <w:rFonts w:ascii="Times New Roman" w:hAnsi="Times New Roman" w:cs="Times New Roman"/>
          <w:sz w:val="20"/>
          <w:szCs w:val="20"/>
        </w:rPr>
        <w:t xml:space="preserve">. </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 Информационно-обучающие - забота учащихся о своём здоровье.</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физическом воспитании используются следующие средства:</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1. Санитарно-гигиенические:</w:t>
      </w:r>
    </w:p>
    <w:p w:rsidR="00886F58" w:rsidRDefault="00886F58" w:rsidP="004A1395">
      <w:pPr>
        <w:pStyle w:val="a3"/>
        <w:numPr>
          <w:ilvl w:val="0"/>
          <w:numId w:val="2"/>
        </w:numPr>
        <w:spacing w:after="0" w:line="240" w:lineRule="auto"/>
        <w:ind w:left="0" w:hanging="284"/>
        <w:jc w:val="both"/>
        <w:rPr>
          <w:rFonts w:ascii="Times New Roman" w:hAnsi="Times New Roman" w:cs="Times New Roman"/>
          <w:sz w:val="20"/>
          <w:szCs w:val="20"/>
        </w:rPr>
      </w:pPr>
      <w:r>
        <w:rPr>
          <w:rFonts w:ascii="Times New Roman" w:hAnsi="Times New Roman" w:cs="Times New Roman"/>
          <w:sz w:val="20"/>
          <w:szCs w:val="20"/>
        </w:rPr>
        <w:t>проветривание спортивного зала естественным сквозным способом;</w:t>
      </w:r>
    </w:p>
    <w:p w:rsidR="00886F58" w:rsidRDefault="00886F58" w:rsidP="004A1395">
      <w:pPr>
        <w:pStyle w:val="a3"/>
        <w:numPr>
          <w:ilvl w:val="0"/>
          <w:numId w:val="2"/>
        </w:numPr>
        <w:spacing w:after="0" w:line="240" w:lineRule="auto"/>
        <w:ind w:left="0" w:hanging="284"/>
        <w:jc w:val="both"/>
        <w:rPr>
          <w:rFonts w:ascii="Times New Roman" w:hAnsi="Times New Roman" w:cs="Times New Roman"/>
          <w:sz w:val="20"/>
          <w:szCs w:val="20"/>
        </w:rPr>
      </w:pPr>
      <w:r>
        <w:rPr>
          <w:rFonts w:ascii="Times New Roman" w:hAnsi="Times New Roman" w:cs="Times New Roman"/>
          <w:sz w:val="20"/>
          <w:szCs w:val="20"/>
        </w:rPr>
        <w:t>влажная уборка зала через каждые 2 часа занятий;</w:t>
      </w:r>
    </w:p>
    <w:p w:rsidR="00886F58" w:rsidRDefault="00886F58" w:rsidP="004A1395">
      <w:pPr>
        <w:pStyle w:val="a3"/>
        <w:numPr>
          <w:ilvl w:val="0"/>
          <w:numId w:val="2"/>
        </w:numPr>
        <w:spacing w:after="0" w:line="240" w:lineRule="auto"/>
        <w:ind w:left="0" w:hanging="284"/>
        <w:jc w:val="both"/>
        <w:rPr>
          <w:rFonts w:ascii="Times New Roman" w:hAnsi="Times New Roman" w:cs="Times New Roman"/>
          <w:sz w:val="20"/>
          <w:szCs w:val="20"/>
        </w:rPr>
      </w:pPr>
      <w:r>
        <w:rPr>
          <w:rFonts w:ascii="Times New Roman" w:hAnsi="Times New Roman" w:cs="Times New Roman"/>
          <w:sz w:val="20"/>
          <w:szCs w:val="20"/>
        </w:rPr>
        <w:t>соответствующее освещение, наличие аптечки;</w:t>
      </w:r>
    </w:p>
    <w:p w:rsidR="00886F58" w:rsidRDefault="00886F58" w:rsidP="004A1395">
      <w:pPr>
        <w:pStyle w:val="a3"/>
        <w:numPr>
          <w:ilvl w:val="0"/>
          <w:numId w:val="2"/>
        </w:numPr>
        <w:spacing w:after="0" w:line="240" w:lineRule="auto"/>
        <w:ind w:left="0" w:hanging="284"/>
        <w:jc w:val="both"/>
        <w:rPr>
          <w:rFonts w:ascii="Times New Roman" w:hAnsi="Times New Roman" w:cs="Times New Roman"/>
          <w:sz w:val="20"/>
          <w:szCs w:val="20"/>
        </w:rPr>
      </w:pPr>
      <w:r>
        <w:rPr>
          <w:rFonts w:ascii="Times New Roman" w:hAnsi="Times New Roman" w:cs="Times New Roman"/>
          <w:sz w:val="20"/>
          <w:szCs w:val="20"/>
        </w:rPr>
        <w:t>спортивный инвентарь по возрасту (</w:t>
      </w:r>
      <w:proofErr w:type="gramStart"/>
      <w:r>
        <w:rPr>
          <w:rFonts w:ascii="Times New Roman" w:hAnsi="Times New Roman" w:cs="Times New Roman"/>
          <w:sz w:val="20"/>
          <w:szCs w:val="20"/>
        </w:rPr>
        <w:t>б/б</w:t>
      </w:r>
      <w:proofErr w:type="gramEnd"/>
      <w:r>
        <w:rPr>
          <w:rFonts w:ascii="Times New Roman" w:hAnsi="Times New Roman" w:cs="Times New Roman"/>
          <w:sz w:val="20"/>
          <w:szCs w:val="20"/>
        </w:rPr>
        <w:t xml:space="preserve"> мячи средний возраст №5, старший возраст №7, в/б мячи, ф/б мячи, настольные игры, набивные мячи);</w:t>
      </w:r>
    </w:p>
    <w:p w:rsidR="00886F58" w:rsidRDefault="00886F58" w:rsidP="004A1395">
      <w:pPr>
        <w:pStyle w:val="a3"/>
        <w:numPr>
          <w:ilvl w:val="0"/>
          <w:numId w:val="2"/>
        </w:numPr>
        <w:spacing w:after="0" w:line="240" w:lineRule="auto"/>
        <w:ind w:left="0" w:hanging="284"/>
        <w:jc w:val="both"/>
        <w:rPr>
          <w:rFonts w:ascii="Times New Roman" w:hAnsi="Times New Roman" w:cs="Times New Roman"/>
          <w:sz w:val="20"/>
          <w:szCs w:val="20"/>
        </w:rPr>
      </w:pPr>
      <w:r>
        <w:rPr>
          <w:rFonts w:ascii="Times New Roman" w:hAnsi="Times New Roman" w:cs="Times New Roman"/>
          <w:sz w:val="20"/>
          <w:szCs w:val="20"/>
        </w:rPr>
        <w:t xml:space="preserve">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2. Естественные силы природы:</w:t>
      </w:r>
      <w:r>
        <w:rPr>
          <w:rFonts w:ascii="Times New Roman" w:hAnsi="Times New Roman" w:cs="Times New Roman"/>
          <w:sz w:val="20"/>
          <w:szCs w:val="20"/>
        </w:rPr>
        <w:t xml:space="preserve"> </w:t>
      </w:r>
    </w:p>
    <w:p w:rsidR="00886F58" w:rsidRDefault="00886F58" w:rsidP="004A1395">
      <w:pPr>
        <w:pStyle w:val="a3"/>
        <w:numPr>
          <w:ilvl w:val="0"/>
          <w:numId w:val="3"/>
        </w:numPr>
        <w:spacing w:after="0" w:line="240" w:lineRule="auto"/>
        <w:ind w:left="0" w:hanging="306"/>
        <w:jc w:val="both"/>
        <w:rPr>
          <w:rFonts w:ascii="Times New Roman" w:hAnsi="Times New Roman" w:cs="Times New Roman"/>
          <w:sz w:val="20"/>
          <w:szCs w:val="20"/>
        </w:rPr>
      </w:pPr>
      <w:r>
        <w:rPr>
          <w:rFonts w:ascii="Times New Roman" w:hAnsi="Times New Roman" w:cs="Times New Roman"/>
          <w:sz w:val="20"/>
          <w:szCs w:val="20"/>
        </w:rPr>
        <w:t>разностороннее воздействие на организм учащихся солнца и воздуха;</w:t>
      </w:r>
    </w:p>
    <w:p w:rsidR="00886F58" w:rsidRDefault="00886F58" w:rsidP="004A1395">
      <w:pPr>
        <w:pStyle w:val="a3"/>
        <w:numPr>
          <w:ilvl w:val="0"/>
          <w:numId w:val="3"/>
        </w:numPr>
        <w:spacing w:after="0" w:line="240" w:lineRule="auto"/>
        <w:ind w:left="0" w:hanging="306"/>
        <w:jc w:val="both"/>
        <w:rPr>
          <w:rFonts w:ascii="Times New Roman" w:hAnsi="Times New Roman" w:cs="Times New Roman"/>
          <w:sz w:val="20"/>
          <w:szCs w:val="20"/>
        </w:rPr>
      </w:pPr>
      <w:r>
        <w:rPr>
          <w:rFonts w:ascii="Times New Roman" w:hAnsi="Times New Roman" w:cs="Times New Roman"/>
          <w:sz w:val="20"/>
          <w:szCs w:val="20"/>
        </w:rPr>
        <w:t>занятия на свежем воздухе</w:t>
      </w:r>
    </w:p>
    <w:p w:rsidR="00886F58" w:rsidRDefault="00886F58" w:rsidP="004A1395">
      <w:pPr>
        <w:pStyle w:val="a3"/>
        <w:numPr>
          <w:ilvl w:val="0"/>
          <w:numId w:val="3"/>
        </w:numPr>
        <w:spacing w:after="0" w:line="240" w:lineRule="auto"/>
        <w:ind w:left="0" w:hanging="306"/>
        <w:jc w:val="both"/>
        <w:rPr>
          <w:rFonts w:ascii="Times New Roman" w:hAnsi="Times New Roman" w:cs="Times New Roman"/>
          <w:sz w:val="20"/>
          <w:szCs w:val="20"/>
        </w:rPr>
      </w:pPr>
      <w:r>
        <w:rPr>
          <w:rFonts w:ascii="Times New Roman" w:hAnsi="Times New Roman" w:cs="Times New Roman"/>
          <w:sz w:val="20"/>
          <w:szCs w:val="20"/>
        </w:rPr>
        <w:t xml:space="preserve">сочетание естественных сил природы с физическими упражнениями увеличивает их закаливающее действие на  организм. </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3. Физические упражнения</w:t>
      </w:r>
      <w:r>
        <w:rPr>
          <w:rFonts w:ascii="Times New Roman" w:hAnsi="Times New Roman" w:cs="Times New Roman"/>
          <w:sz w:val="20"/>
          <w:szCs w:val="20"/>
        </w:rPr>
        <w:t xml:space="preserve"> </w:t>
      </w:r>
    </w:p>
    <w:p w:rsidR="00886F58" w:rsidRDefault="00886F58" w:rsidP="004A1395">
      <w:pPr>
        <w:pStyle w:val="a3"/>
        <w:numPr>
          <w:ilvl w:val="0"/>
          <w:numId w:val="4"/>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это простые двигательные действия, направленные на решение задач вводно-подготовительной, основной и заключительной части урока;</w:t>
      </w:r>
    </w:p>
    <w:p w:rsidR="00886F58" w:rsidRDefault="00886F58" w:rsidP="004A1395">
      <w:pPr>
        <w:pStyle w:val="a3"/>
        <w:numPr>
          <w:ilvl w:val="0"/>
          <w:numId w:val="4"/>
        </w:numPr>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это сложные двигательные действия, направленные на решение задач в подвижных и спортивных играх</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Поддержание и укрепление физического здоровья напрямую связано с двигательной активностью учащихся. Двигательная активность восполняется при использовании различных форм:</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 Проведение урока физической культуры три раза в неделю.</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 Организация и проведение физкультурных праздников и Дней здоровья.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 Участие детей в городской спартакиаде школьников.</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 Учащимся предоставлена возможность заниматься в спортивном зале (волейбол, баскетбол) и на спортивных площадках школы во внеурочное время.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 Между уроками используются физкультминутки и </w:t>
      </w:r>
      <w:proofErr w:type="spellStart"/>
      <w:r>
        <w:rPr>
          <w:rFonts w:ascii="Times New Roman" w:hAnsi="Times New Roman" w:cs="Times New Roman"/>
          <w:sz w:val="20"/>
          <w:szCs w:val="20"/>
        </w:rPr>
        <w:t>физкультпаузы</w:t>
      </w:r>
      <w:proofErr w:type="spellEnd"/>
      <w:r>
        <w:rPr>
          <w:rFonts w:ascii="Times New Roman" w:hAnsi="Times New Roman" w:cs="Times New Roman"/>
          <w:sz w:val="20"/>
          <w:szCs w:val="20"/>
        </w:rPr>
        <w:t xml:space="preserve">. </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6. Задается домашнее задание. </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7. Учащиеся вовлекаются в городские спортивные кружки и секции. </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Проведится</w:t>
      </w:r>
      <w:proofErr w:type="spellEnd"/>
      <w:r>
        <w:rPr>
          <w:rFonts w:ascii="Times New Roman" w:hAnsi="Times New Roman" w:cs="Times New Roman"/>
          <w:sz w:val="20"/>
          <w:szCs w:val="20"/>
        </w:rPr>
        <w:t xml:space="preserve"> утренняя зарядка с детьми.</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Для достижения эффективных результатов</w:t>
      </w:r>
      <w:r>
        <w:rPr>
          <w:rFonts w:ascii="Times New Roman" w:hAnsi="Times New Roman" w:cs="Times New Roman"/>
          <w:bCs/>
          <w:sz w:val="20"/>
          <w:szCs w:val="20"/>
        </w:rPr>
        <w:t xml:space="preserve"> по </w:t>
      </w:r>
      <w:proofErr w:type="spellStart"/>
      <w:r>
        <w:rPr>
          <w:rFonts w:ascii="Times New Roman" w:hAnsi="Times New Roman" w:cs="Times New Roman"/>
          <w:bCs/>
          <w:sz w:val="20"/>
          <w:szCs w:val="20"/>
        </w:rPr>
        <w:t>Здоровьесбережению</w:t>
      </w:r>
      <w:proofErr w:type="spellEnd"/>
      <w:r>
        <w:rPr>
          <w:rFonts w:ascii="Times New Roman" w:hAnsi="Times New Roman" w:cs="Times New Roman"/>
          <w:bCs/>
          <w:sz w:val="20"/>
          <w:szCs w:val="20"/>
        </w:rPr>
        <w:t xml:space="preserve"> на уроке физической культуры </w:t>
      </w:r>
      <w:r>
        <w:rPr>
          <w:rFonts w:ascii="Times New Roman" w:hAnsi="Times New Roman" w:cs="Times New Roman"/>
          <w:sz w:val="20"/>
          <w:szCs w:val="20"/>
        </w:rPr>
        <w:t xml:space="preserve"> мною используется следующая структура урока:</w:t>
      </w:r>
    </w:p>
    <w:p w:rsidR="00886F58" w:rsidRDefault="00886F58" w:rsidP="004A1395">
      <w:pPr>
        <w:spacing w:after="0" w:line="240" w:lineRule="auto"/>
        <w:ind w:firstLine="709"/>
        <w:jc w:val="both"/>
        <w:rPr>
          <w:rFonts w:ascii="Times New Roman" w:hAnsi="Times New Roman" w:cs="Times New Roman"/>
          <w:b/>
          <w:sz w:val="20"/>
          <w:szCs w:val="20"/>
        </w:rPr>
      </w:pPr>
      <w:r>
        <w:rPr>
          <w:rFonts w:ascii="Times New Roman" w:hAnsi="Times New Roman" w:cs="Times New Roman"/>
          <w:b/>
          <w:bCs/>
          <w:sz w:val="20"/>
          <w:szCs w:val="20"/>
        </w:rPr>
        <w:t>Вводно-подготовительная часть:</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 xml:space="preserve">1. Начальная организация </w:t>
      </w:r>
      <w:proofErr w:type="gramStart"/>
      <w:r>
        <w:rPr>
          <w:rFonts w:ascii="Times New Roman" w:hAnsi="Times New Roman" w:cs="Times New Roman"/>
          <w:i/>
          <w:iCs/>
          <w:sz w:val="20"/>
          <w:szCs w:val="20"/>
        </w:rPr>
        <w:t>занимающихся</w:t>
      </w:r>
      <w:proofErr w:type="gramEnd"/>
      <w:r>
        <w:rPr>
          <w:rFonts w:ascii="Times New Roman" w:hAnsi="Times New Roman" w:cs="Times New Roman"/>
          <w:i/>
          <w:iCs/>
          <w:sz w:val="20"/>
          <w:szCs w:val="20"/>
        </w:rPr>
        <w:t>;</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2. Создание целевой установки;</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3. Обеспечение благоприятного психического и эмоционального состояния;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4. Общее разогревание, постепенное втягивание и умеренная активизация функций организма;</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5. Подготовка организма к решению специфических задач основной части урока.</w:t>
      </w:r>
    </w:p>
    <w:p w:rsidR="00886F58" w:rsidRDefault="00886F58" w:rsidP="004A1395">
      <w:pPr>
        <w:spacing w:after="0" w:line="240" w:lineRule="auto"/>
        <w:ind w:firstLine="709"/>
        <w:jc w:val="both"/>
        <w:rPr>
          <w:rFonts w:ascii="Times New Roman" w:hAnsi="Times New Roman" w:cs="Times New Roman"/>
          <w:b/>
          <w:sz w:val="20"/>
          <w:szCs w:val="20"/>
        </w:rPr>
      </w:pPr>
      <w:r>
        <w:rPr>
          <w:rFonts w:ascii="Times New Roman" w:hAnsi="Times New Roman" w:cs="Times New Roman"/>
          <w:b/>
          <w:bCs/>
          <w:sz w:val="20"/>
          <w:szCs w:val="20"/>
        </w:rPr>
        <w:t>Основная часть:</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xml:space="preserve"> </w:t>
      </w:r>
      <w:r>
        <w:rPr>
          <w:rFonts w:ascii="Times New Roman" w:hAnsi="Times New Roman" w:cs="Times New Roman"/>
          <w:i/>
          <w:iCs/>
          <w:sz w:val="20"/>
          <w:szCs w:val="20"/>
        </w:rPr>
        <w:t>1.</w:t>
      </w:r>
      <w:r>
        <w:rPr>
          <w:rFonts w:ascii="Times New Roman" w:hAnsi="Times New Roman" w:cs="Times New Roman"/>
          <w:bCs/>
          <w:i/>
          <w:iCs/>
          <w:sz w:val="20"/>
          <w:szCs w:val="20"/>
        </w:rPr>
        <w:t xml:space="preserve"> </w:t>
      </w:r>
      <w:r>
        <w:rPr>
          <w:rFonts w:ascii="Times New Roman" w:hAnsi="Times New Roman" w:cs="Times New Roman"/>
          <w:i/>
          <w:iCs/>
          <w:sz w:val="20"/>
          <w:szCs w:val="20"/>
        </w:rPr>
        <w:t>Общее и специальное развитие опорно-двигательного аппарата, совершенствование функциональных возможностей организма;</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2. Обучение технике упражнений;</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3. Формирование специальных знаний;</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4. Развитие основных и специальных двигательных качеств;</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5. Воспитание нравственных, интеллектуальных и волевых качеств.</w:t>
      </w:r>
    </w:p>
    <w:p w:rsidR="00886F58" w:rsidRDefault="00886F58" w:rsidP="004A1395">
      <w:pPr>
        <w:spacing w:after="0" w:line="240" w:lineRule="auto"/>
        <w:ind w:firstLine="709"/>
        <w:jc w:val="both"/>
        <w:rPr>
          <w:rFonts w:ascii="Times New Roman" w:hAnsi="Times New Roman" w:cs="Times New Roman"/>
          <w:b/>
          <w:sz w:val="20"/>
          <w:szCs w:val="20"/>
        </w:rPr>
      </w:pPr>
      <w:r>
        <w:rPr>
          <w:rFonts w:ascii="Times New Roman" w:hAnsi="Times New Roman" w:cs="Times New Roman"/>
          <w:b/>
          <w:bCs/>
          <w:sz w:val="20"/>
          <w:szCs w:val="20"/>
        </w:rPr>
        <w:t>Заключительная часть:</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xml:space="preserve"> </w:t>
      </w:r>
      <w:r>
        <w:rPr>
          <w:rFonts w:ascii="Times New Roman" w:hAnsi="Times New Roman" w:cs="Times New Roman"/>
          <w:i/>
          <w:iCs/>
          <w:sz w:val="20"/>
          <w:szCs w:val="20"/>
        </w:rPr>
        <w:t>1. Снижение физиологического возбуждения и излишнего напряжения отдельных групп мышц;</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2. Регулирование эмоционального состояния;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3. Подведение итогов урока;</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i/>
          <w:iCs/>
          <w:sz w:val="20"/>
          <w:szCs w:val="20"/>
        </w:rPr>
        <w:t xml:space="preserve"> 4. Сообщение домашнего задания.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xml:space="preserve">Планируется переход от одного этапа урока к другому с чередованием: </w:t>
      </w:r>
    </w:p>
    <w:p w:rsidR="00886F58" w:rsidRDefault="00886F58" w:rsidP="004A139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а) разных видов деятельности,</w:t>
      </w:r>
    </w:p>
    <w:p w:rsidR="00886F58" w:rsidRDefault="00886F58" w:rsidP="004A139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б) фаз напряжения и «разрядки».</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 каждый урок включаются 2-3 коротких «пика» нагрузки продолжительностью до 2 минут в целях тренировки и повышения функциональных возможностей </w:t>
      </w:r>
      <w:proofErr w:type="gramStart"/>
      <w:r>
        <w:rPr>
          <w:rFonts w:ascii="Times New Roman" w:hAnsi="Times New Roman" w:cs="Times New Roman"/>
          <w:sz w:val="20"/>
          <w:szCs w:val="20"/>
        </w:rPr>
        <w:t>сердечно-сосудистой</w:t>
      </w:r>
      <w:proofErr w:type="gramEnd"/>
      <w:r>
        <w:rPr>
          <w:rFonts w:ascii="Times New Roman" w:hAnsi="Times New Roman" w:cs="Times New Roman"/>
          <w:sz w:val="20"/>
          <w:szCs w:val="20"/>
        </w:rPr>
        <w:t xml:space="preserve"> системы. В оздоровительных целях оптимальный диапазон нагрузок на занятиях находится в пределах ЧСС от 130 до 170 уд/мин. Учитывается о</w:t>
      </w:r>
      <w:r>
        <w:rPr>
          <w:rFonts w:ascii="Times New Roman" w:hAnsi="Times New Roman" w:cs="Times New Roman"/>
          <w:bCs/>
          <w:sz w:val="20"/>
          <w:szCs w:val="20"/>
        </w:rPr>
        <w:t xml:space="preserve">птимальное соотношение темпа и информационной насыщенности. </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Кроме физической нагрузки ведётся  теоретическая подготовка детей. Нагрузка чередуется с теорией физической культуры. Используются: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bCs/>
          <w:sz w:val="20"/>
          <w:szCs w:val="20"/>
        </w:rPr>
        <w:t>Активные методы обучения – это побуждение участия детей к активной и самостоятельной деятельности.</w:t>
      </w:r>
      <w:r>
        <w:rPr>
          <w:rFonts w:ascii="Times New Roman" w:hAnsi="Times New Roman" w:cs="Times New Roman"/>
          <w:sz w:val="20"/>
          <w:szCs w:val="20"/>
        </w:rPr>
        <w:t xml:space="preserve"> Здесь наиболее предпочтительными методами обучения являются:</w:t>
      </w:r>
    </w:p>
    <w:p w:rsidR="00886F58" w:rsidRDefault="00886F58" w:rsidP="004A1395">
      <w:pPr>
        <w:numPr>
          <w:ilvl w:val="1"/>
          <w:numId w:val="5"/>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 индивидуальная работа, </w:t>
      </w:r>
    </w:p>
    <w:p w:rsidR="00886F58" w:rsidRDefault="00886F58" w:rsidP="004A1395">
      <w:pPr>
        <w:numPr>
          <w:ilvl w:val="1"/>
          <w:numId w:val="5"/>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 работа с партнером и </w:t>
      </w:r>
    </w:p>
    <w:p w:rsidR="00886F58" w:rsidRDefault="00886F58" w:rsidP="004A1395">
      <w:pPr>
        <w:numPr>
          <w:ilvl w:val="1"/>
          <w:numId w:val="5"/>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 работа в группе.</w:t>
      </w:r>
      <w:r>
        <w:rPr>
          <w:rFonts w:ascii="Times New Roman" w:hAnsi="Times New Roman" w:cs="Times New Roman"/>
          <w:bCs/>
          <w:sz w:val="20"/>
          <w:szCs w:val="20"/>
        </w:rPr>
        <w:t xml:space="preserve"> </w:t>
      </w:r>
    </w:p>
    <w:p w:rsidR="00886F58" w:rsidRDefault="00886F58" w:rsidP="004A1395">
      <w:pPr>
        <w:spacing w:after="0" w:line="240" w:lineRule="auto"/>
        <w:ind w:firstLine="1418"/>
        <w:jc w:val="both"/>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bCs/>
          <w:sz w:val="20"/>
          <w:szCs w:val="20"/>
        </w:rPr>
        <w:t>Дифференцированный подход это – правильно регулируемая нагрузка.</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Для того чтобы учителю определить нагрузку на уроке необходимо:</w:t>
      </w:r>
    </w:p>
    <w:p w:rsidR="00886F58" w:rsidRDefault="00886F58" w:rsidP="004A1395">
      <w:pPr>
        <w:numPr>
          <w:ilvl w:val="1"/>
          <w:numId w:val="6"/>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учитывать состояние здоровья;</w:t>
      </w:r>
    </w:p>
    <w:p w:rsidR="00886F58" w:rsidRDefault="00886F58" w:rsidP="004A1395">
      <w:pPr>
        <w:numPr>
          <w:ilvl w:val="1"/>
          <w:numId w:val="6"/>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функциональные возможности всех учащихся;</w:t>
      </w:r>
    </w:p>
    <w:p w:rsidR="00886F58" w:rsidRDefault="00886F58" w:rsidP="004A1395">
      <w:pPr>
        <w:numPr>
          <w:ilvl w:val="1"/>
          <w:numId w:val="6"/>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физическую подготовленность;</w:t>
      </w:r>
    </w:p>
    <w:p w:rsidR="00886F58" w:rsidRDefault="00886F58" w:rsidP="004A1395">
      <w:pPr>
        <w:numPr>
          <w:ilvl w:val="1"/>
          <w:numId w:val="6"/>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индивидуальные особенности;</w:t>
      </w:r>
    </w:p>
    <w:p w:rsidR="00886F58" w:rsidRDefault="00886F58" w:rsidP="004A1395">
      <w:pPr>
        <w:numPr>
          <w:ilvl w:val="1"/>
          <w:numId w:val="6"/>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степень предшествующих нагрузок при изучении ранее пройденного материала.</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sz w:val="20"/>
          <w:szCs w:val="20"/>
        </w:rPr>
        <w:t xml:space="preserve">Здоровым может считаться человек, который отличается гармоническим развитием и хорошо адаптирован к окружающей его физической и социальной среде. Здоровье не означает просто отсутствие болезней: это нечто положительное, это жизнерадостное и охотное выполнение обязанностей, которые жизнь возлагает на человека. </w:t>
      </w:r>
      <w:r>
        <w:rPr>
          <w:rFonts w:ascii="Times New Roman" w:hAnsi="Times New Roman" w:cs="Times New Roman"/>
          <w:bCs/>
          <w:sz w:val="20"/>
          <w:szCs w:val="20"/>
        </w:rPr>
        <w:t>Здоровье – это состояние  полного физического, душевного и социального благополучия, а не только отсутствие болезней или физических недостатков.</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Мною проведен мониторинг  исследования в нашей школе:</w:t>
      </w: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r>
        <w:rPr>
          <w:noProof/>
        </w:rPr>
        <w:drawing>
          <wp:anchor distT="0" distB="0" distL="114300" distR="114300" simplePos="0" relativeHeight="251657216" behindDoc="0" locked="0" layoutInCell="1" allowOverlap="1" wp14:anchorId="6E827063" wp14:editId="1D1E78E8">
            <wp:simplePos x="0" y="0"/>
            <wp:positionH relativeFrom="column">
              <wp:posOffset>-3810</wp:posOffset>
            </wp:positionH>
            <wp:positionV relativeFrom="paragraph">
              <wp:posOffset>-53340</wp:posOffset>
            </wp:positionV>
            <wp:extent cx="6143625" cy="23812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2381250"/>
                    </a:xfrm>
                    <a:prstGeom prst="rect">
                      <a:avLst/>
                    </a:prstGeom>
                    <a:noFill/>
                  </pic:spPr>
                </pic:pic>
              </a:graphicData>
            </a:graphic>
            <wp14:sizeRelH relativeFrom="page">
              <wp14:pctWidth>0</wp14:pctWidth>
            </wp14:sizeRelH>
            <wp14:sizeRelV relativeFrom="page">
              <wp14:pctHeight>0</wp14:pctHeight>
            </wp14:sizeRelV>
          </wp:anchor>
        </w:drawing>
      </w: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roofErr w:type="spellStart"/>
      <w:r>
        <w:rPr>
          <w:rFonts w:ascii="Times New Roman" w:hAnsi="Times New Roman" w:cs="Times New Roman"/>
          <w:bCs/>
          <w:sz w:val="20"/>
          <w:szCs w:val="20"/>
        </w:rPr>
        <w:t>Внутришкольные</w:t>
      </w:r>
      <w:proofErr w:type="spellEnd"/>
      <w:r>
        <w:rPr>
          <w:rFonts w:ascii="Times New Roman" w:hAnsi="Times New Roman" w:cs="Times New Roman"/>
          <w:bCs/>
          <w:sz w:val="20"/>
          <w:szCs w:val="20"/>
        </w:rPr>
        <w:t xml:space="preserve"> факторы, влияющие на здоровье учащихся: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1. Организация занятий</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взаимоотношения с одноклассниками</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 xml:space="preserve"> отношение учителей</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 xml:space="preserve"> здоровье учителей</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вид учебной деятельности</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технологии</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стиль преподавания</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отметка, оценка знаний</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объем домашних заданий</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уроки физкультуры</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спортивные секции и кружки</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учебный план</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выбор УМК</w:t>
      </w:r>
    </w:p>
    <w:p w:rsidR="00886F58" w:rsidRDefault="00886F58" w:rsidP="004A1395">
      <w:pPr>
        <w:numPr>
          <w:ilvl w:val="0"/>
          <w:numId w:val="7"/>
        </w:numPr>
        <w:spacing w:after="0" w:line="240" w:lineRule="auto"/>
        <w:ind w:left="0" w:firstLine="850"/>
        <w:jc w:val="both"/>
        <w:rPr>
          <w:rFonts w:ascii="Times New Roman" w:hAnsi="Times New Roman" w:cs="Times New Roman"/>
          <w:sz w:val="20"/>
          <w:szCs w:val="20"/>
        </w:rPr>
      </w:pPr>
      <w:r>
        <w:rPr>
          <w:rFonts w:ascii="Times New Roman" w:hAnsi="Times New Roman" w:cs="Times New Roman"/>
          <w:bCs/>
          <w:sz w:val="20"/>
          <w:szCs w:val="20"/>
        </w:rPr>
        <w:t>выбор программ</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2. Режим функционирования школы</w:t>
      </w:r>
    </w:p>
    <w:p w:rsidR="00886F58" w:rsidRDefault="00886F58" w:rsidP="004A1395">
      <w:pPr>
        <w:numPr>
          <w:ilvl w:val="0"/>
          <w:numId w:val="8"/>
        </w:numPr>
        <w:spacing w:after="0" w:line="240" w:lineRule="auto"/>
        <w:ind w:left="0" w:firstLine="1123"/>
        <w:jc w:val="both"/>
        <w:rPr>
          <w:rFonts w:ascii="Times New Roman" w:hAnsi="Times New Roman" w:cs="Times New Roman"/>
          <w:sz w:val="20"/>
          <w:szCs w:val="20"/>
        </w:rPr>
      </w:pPr>
      <w:r>
        <w:rPr>
          <w:rFonts w:ascii="Times New Roman" w:hAnsi="Times New Roman" w:cs="Times New Roman"/>
          <w:bCs/>
          <w:sz w:val="20"/>
          <w:szCs w:val="20"/>
        </w:rPr>
        <w:t>режим дня</w:t>
      </w:r>
    </w:p>
    <w:p w:rsidR="00886F58" w:rsidRDefault="00886F58" w:rsidP="004A1395">
      <w:pPr>
        <w:numPr>
          <w:ilvl w:val="0"/>
          <w:numId w:val="8"/>
        </w:numPr>
        <w:spacing w:after="0" w:line="240" w:lineRule="auto"/>
        <w:ind w:left="0" w:firstLine="1123"/>
        <w:jc w:val="both"/>
        <w:rPr>
          <w:rFonts w:ascii="Times New Roman" w:hAnsi="Times New Roman" w:cs="Times New Roman"/>
          <w:sz w:val="20"/>
          <w:szCs w:val="20"/>
        </w:rPr>
      </w:pPr>
      <w:r>
        <w:rPr>
          <w:rFonts w:ascii="Times New Roman" w:hAnsi="Times New Roman" w:cs="Times New Roman"/>
          <w:bCs/>
          <w:sz w:val="20"/>
          <w:szCs w:val="20"/>
        </w:rPr>
        <w:t>расписание учебных занятий</w:t>
      </w:r>
    </w:p>
    <w:p w:rsidR="00886F58" w:rsidRDefault="00886F58" w:rsidP="004A1395">
      <w:pPr>
        <w:numPr>
          <w:ilvl w:val="0"/>
          <w:numId w:val="8"/>
        </w:numPr>
        <w:spacing w:after="0" w:line="240" w:lineRule="auto"/>
        <w:ind w:left="0" w:firstLine="1123"/>
        <w:jc w:val="both"/>
        <w:rPr>
          <w:rFonts w:ascii="Times New Roman" w:hAnsi="Times New Roman" w:cs="Times New Roman"/>
          <w:sz w:val="20"/>
          <w:szCs w:val="20"/>
        </w:rPr>
      </w:pPr>
      <w:r>
        <w:rPr>
          <w:rFonts w:ascii="Times New Roman" w:hAnsi="Times New Roman" w:cs="Times New Roman"/>
          <w:bCs/>
          <w:sz w:val="20"/>
          <w:szCs w:val="20"/>
        </w:rPr>
        <w:t>питание</w:t>
      </w:r>
    </w:p>
    <w:p w:rsidR="00886F58" w:rsidRDefault="00886F58" w:rsidP="004A1395">
      <w:pPr>
        <w:numPr>
          <w:ilvl w:val="0"/>
          <w:numId w:val="8"/>
        </w:numPr>
        <w:spacing w:after="0" w:line="240" w:lineRule="auto"/>
        <w:ind w:left="0" w:firstLine="1123"/>
        <w:jc w:val="both"/>
        <w:rPr>
          <w:rFonts w:ascii="Times New Roman" w:hAnsi="Times New Roman" w:cs="Times New Roman"/>
          <w:sz w:val="20"/>
          <w:szCs w:val="20"/>
        </w:rPr>
      </w:pPr>
      <w:r>
        <w:rPr>
          <w:rFonts w:ascii="Times New Roman" w:hAnsi="Times New Roman" w:cs="Times New Roman"/>
          <w:bCs/>
          <w:sz w:val="20"/>
          <w:szCs w:val="20"/>
        </w:rPr>
        <w:t>санитарно-гигиенические условия (мебель, освещение, проветривание и др.)</w:t>
      </w:r>
    </w:p>
    <w:p w:rsidR="00886F58" w:rsidRDefault="00886F58" w:rsidP="004A1395">
      <w:pPr>
        <w:numPr>
          <w:ilvl w:val="0"/>
          <w:numId w:val="8"/>
        </w:numPr>
        <w:spacing w:after="0" w:line="240" w:lineRule="auto"/>
        <w:ind w:left="0" w:firstLine="1123"/>
        <w:jc w:val="both"/>
        <w:rPr>
          <w:rFonts w:ascii="Times New Roman" w:hAnsi="Times New Roman" w:cs="Times New Roman"/>
          <w:sz w:val="20"/>
          <w:szCs w:val="20"/>
        </w:rPr>
      </w:pPr>
      <w:r>
        <w:rPr>
          <w:rFonts w:ascii="Times New Roman" w:hAnsi="Times New Roman" w:cs="Times New Roman"/>
          <w:bCs/>
          <w:sz w:val="20"/>
          <w:szCs w:val="20"/>
        </w:rPr>
        <w:t>режим перемен</w:t>
      </w:r>
    </w:p>
    <w:p w:rsidR="00886F58" w:rsidRDefault="00886F58" w:rsidP="004A1395">
      <w:pPr>
        <w:numPr>
          <w:ilvl w:val="0"/>
          <w:numId w:val="8"/>
        </w:numPr>
        <w:spacing w:after="0" w:line="240" w:lineRule="auto"/>
        <w:ind w:left="0" w:firstLine="1123"/>
        <w:jc w:val="both"/>
        <w:rPr>
          <w:rFonts w:ascii="Times New Roman" w:hAnsi="Times New Roman" w:cs="Times New Roman"/>
          <w:sz w:val="20"/>
          <w:szCs w:val="20"/>
        </w:rPr>
      </w:pPr>
      <w:r>
        <w:rPr>
          <w:rFonts w:ascii="Times New Roman" w:hAnsi="Times New Roman" w:cs="Times New Roman"/>
          <w:bCs/>
          <w:sz w:val="20"/>
          <w:szCs w:val="20"/>
        </w:rPr>
        <w:t>досуговая деятельность</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Основными направлениями оздоровления в школе являются:</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1. Медико-гигиеническое</w:t>
      </w:r>
    </w:p>
    <w:p w:rsidR="00886F58"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xml:space="preserve">2. Физкультурно-оздоровительное </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3. Физическая и психологическая разгрузка учеников</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Методами реализации вышеперечисленных направлений являются - учебная деятельность, классное руководство, внеклассная и внешкольная деятельность, работа МО учителей физической культуры </w:t>
      </w:r>
    </w:p>
    <w:p w:rsidR="00886F58" w:rsidRDefault="00886F58" w:rsidP="004A1395">
      <w:pPr>
        <w:spacing w:after="0" w:line="240" w:lineRule="auto"/>
        <w:ind w:firstLine="709"/>
        <w:jc w:val="both"/>
        <w:rPr>
          <w:rFonts w:ascii="Times New Roman" w:hAnsi="Times New Roman" w:cs="Times New Roman"/>
          <w:bCs/>
          <w:sz w:val="20"/>
          <w:szCs w:val="20"/>
        </w:rPr>
      </w:pPr>
      <w:proofErr w:type="gramStart"/>
      <w:r>
        <w:rPr>
          <w:rFonts w:ascii="Times New Roman" w:hAnsi="Times New Roman" w:cs="Times New Roman"/>
          <w:bCs/>
          <w:sz w:val="20"/>
          <w:szCs w:val="20"/>
        </w:rPr>
        <w:t>Технологии</w:t>
      </w:r>
      <w:proofErr w:type="gramEnd"/>
      <w:r>
        <w:rPr>
          <w:rFonts w:ascii="Times New Roman" w:hAnsi="Times New Roman" w:cs="Times New Roman"/>
          <w:bCs/>
          <w:sz w:val="20"/>
          <w:szCs w:val="20"/>
        </w:rPr>
        <w:t xml:space="preserve"> используемые на уроках физической культуры:</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1. </w:t>
      </w:r>
      <w:proofErr w:type="spellStart"/>
      <w:r>
        <w:rPr>
          <w:rFonts w:ascii="Times New Roman" w:hAnsi="Times New Roman" w:cs="Times New Roman"/>
          <w:bCs/>
          <w:sz w:val="20"/>
          <w:szCs w:val="20"/>
        </w:rPr>
        <w:t>Здоровьесберегающие</w:t>
      </w:r>
      <w:proofErr w:type="spellEnd"/>
    </w:p>
    <w:p w:rsidR="00886F58" w:rsidRDefault="00886F58" w:rsidP="004A1395">
      <w:pPr>
        <w:numPr>
          <w:ilvl w:val="0"/>
          <w:numId w:val="9"/>
        </w:numPr>
        <w:spacing w:after="0" w:line="240" w:lineRule="auto"/>
        <w:ind w:left="0" w:firstLine="1123"/>
        <w:jc w:val="both"/>
        <w:rPr>
          <w:rFonts w:ascii="Times New Roman" w:hAnsi="Times New Roman" w:cs="Times New Roman"/>
          <w:bCs/>
          <w:sz w:val="20"/>
          <w:szCs w:val="20"/>
        </w:rPr>
      </w:pPr>
      <w:r>
        <w:rPr>
          <w:rFonts w:ascii="Times New Roman" w:hAnsi="Times New Roman" w:cs="Times New Roman"/>
          <w:bCs/>
          <w:sz w:val="20"/>
          <w:szCs w:val="20"/>
        </w:rPr>
        <w:t xml:space="preserve"> оптимальная плотность урока</w:t>
      </w:r>
    </w:p>
    <w:p w:rsidR="00886F58" w:rsidRDefault="00886F58" w:rsidP="004A1395">
      <w:pPr>
        <w:numPr>
          <w:ilvl w:val="0"/>
          <w:numId w:val="9"/>
        </w:numPr>
        <w:spacing w:after="0" w:line="240" w:lineRule="auto"/>
        <w:ind w:left="0" w:firstLine="1123"/>
        <w:jc w:val="both"/>
        <w:rPr>
          <w:rFonts w:ascii="Times New Roman" w:hAnsi="Times New Roman" w:cs="Times New Roman"/>
          <w:bCs/>
          <w:sz w:val="20"/>
          <w:szCs w:val="20"/>
        </w:rPr>
      </w:pPr>
      <w:r>
        <w:rPr>
          <w:rFonts w:ascii="Times New Roman" w:hAnsi="Times New Roman" w:cs="Times New Roman"/>
          <w:bCs/>
          <w:sz w:val="20"/>
          <w:szCs w:val="20"/>
        </w:rPr>
        <w:t xml:space="preserve"> чередование видов учебной деятельности</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2. Оздоровительные</w:t>
      </w:r>
    </w:p>
    <w:p w:rsidR="00886F58" w:rsidRDefault="00886F58" w:rsidP="004A1395">
      <w:pPr>
        <w:numPr>
          <w:ilvl w:val="0"/>
          <w:numId w:val="10"/>
        </w:numPr>
        <w:spacing w:after="0" w:line="240" w:lineRule="auto"/>
        <w:ind w:left="0" w:firstLine="1123"/>
        <w:jc w:val="both"/>
        <w:rPr>
          <w:rFonts w:ascii="Times New Roman" w:hAnsi="Times New Roman" w:cs="Times New Roman"/>
          <w:bCs/>
          <w:sz w:val="20"/>
          <w:szCs w:val="20"/>
        </w:rPr>
      </w:pPr>
      <w:r>
        <w:rPr>
          <w:rFonts w:ascii="Times New Roman" w:hAnsi="Times New Roman" w:cs="Times New Roman"/>
          <w:bCs/>
          <w:sz w:val="20"/>
          <w:szCs w:val="20"/>
        </w:rPr>
        <w:t>физическая подготовка</w:t>
      </w:r>
    </w:p>
    <w:p w:rsidR="00886F58" w:rsidRDefault="00886F58" w:rsidP="004A1395">
      <w:pPr>
        <w:numPr>
          <w:ilvl w:val="0"/>
          <w:numId w:val="10"/>
        </w:numPr>
        <w:spacing w:after="0" w:line="240" w:lineRule="auto"/>
        <w:ind w:left="0" w:firstLine="1123"/>
        <w:jc w:val="both"/>
        <w:rPr>
          <w:rFonts w:ascii="Times New Roman" w:hAnsi="Times New Roman" w:cs="Times New Roman"/>
          <w:bCs/>
          <w:sz w:val="20"/>
          <w:szCs w:val="20"/>
        </w:rPr>
      </w:pPr>
      <w:r>
        <w:rPr>
          <w:rFonts w:ascii="Times New Roman" w:hAnsi="Times New Roman" w:cs="Times New Roman"/>
          <w:bCs/>
          <w:sz w:val="20"/>
          <w:szCs w:val="20"/>
        </w:rPr>
        <w:t>гимнастика</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3. Технология обучения здоровью</w:t>
      </w:r>
    </w:p>
    <w:p w:rsidR="00886F58" w:rsidRDefault="00886F58" w:rsidP="004A1395">
      <w:pPr>
        <w:numPr>
          <w:ilvl w:val="0"/>
          <w:numId w:val="11"/>
        </w:numPr>
        <w:spacing w:after="0" w:line="240" w:lineRule="auto"/>
        <w:ind w:left="0" w:firstLine="1123"/>
        <w:jc w:val="both"/>
        <w:rPr>
          <w:rFonts w:ascii="Times New Roman" w:hAnsi="Times New Roman" w:cs="Times New Roman"/>
          <w:bCs/>
          <w:sz w:val="20"/>
          <w:szCs w:val="20"/>
        </w:rPr>
      </w:pPr>
      <w:r>
        <w:rPr>
          <w:rFonts w:ascii="Times New Roman" w:hAnsi="Times New Roman" w:cs="Times New Roman"/>
          <w:bCs/>
          <w:sz w:val="20"/>
          <w:szCs w:val="20"/>
        </w:rPr>
        <w:t xml:space="preserve"> профилактика травматизма</w:t>
      </w:r>
    </w:p>
    <w:p w:rsidR="00886F58" w:rsidRDefault="00886F58" w:rsidP="004A1395">
      <w:pPr>
        <w:numPr>
          <w:ilvl w:val="0"/>
          <w:numId w:val="11"/>
        </w:numPr>
        <w:spacing w:after="0" w:line="240" w:lineRule="auto"/>
        <w:ind w:left="0" w:firstLine="1123"/>
        <w:jc w:val="both"/>
        <w:rPr>
          <w:rFonts w:ascii="Times New Roman" w:hAnsi="Times New Roman" w:cs="Times New Roman"/>
          <w:bCs/>
          <w:sz w:val="20"/>
          <w:szCs w:val="20"/>
        </w:rPr>
      </w:pPr>
      <w:r>
        <w:rPr>
          <w:rFonts w:ascii="Times New Roman" w:hAnsi="Times New Roman" w:cs="Times New Roman"/>
          <w:bCs/>
          <w:sz w:val="20"/>
          <w:szCs w:val="20"/>
        </w:rPr>
        <w:t xml:space="preserve"> воспитание личностных качеств, способствующих сохранению и укреплению здоровья.</w:t>
      </w:r>
    </w:p>
    <w:p w:rsidR="00886F58" w:rsidRDefault="00886F58" w:rsidP="004A1395">
      <w:pPr>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Мною проведено исследование динамики успеваемости по предмету физическая культура за последние три года, на основании данной таблицы можно сделать </w:t>
      </w:r>
      <w:proofErr w:type="gramStart"/>
      <w:r>
        <w:rPr>
          <w:rFonts w:ascii="Times New Roman" w:hAnsi="Times New Roman" w:cs="Times New Roman"/>
          <w:bCs/>
          <w:sz w:val="20"/>
          <w:szCs w:val="20"/>
        </w:rPr>
        <w:t>вывод</w:t>
      </w:r>
      <w:proofErr w:type="gramEnd"/>
      <w:r>
        <w:rPr>
          <w:rFonts w:ascii="Times New Roman" w:hAnsi="Times New Roman" w:cs="Times New Roman"/>
          <w:bCs/>
          <w:sz w:val="20"/>
          <w:szCs w:val="20"/>
        </w:rPr>
        <w:t xml:space="preserve"> что успеваемость с каждым годом становиться выше.</w:t>
      </w:r>
    </w:p>
    <w:p w:rsidR="00886F58" w:rsidRDefault="00886F58" w:rsidP="004A1395">
      <w:pPr>
        <w:spacing w:after="0" w:line="240" w:lineRule="auto"/>
        <w:ind w:firstLine="709"/>
        <w:jc w:val="both"/>
        <w:rPr>
          <w:rFonts w:ascii="Times New Roman" w:hAnsi="Times New Roman" w:cs="Times New Roman"/>
          <w:bCs/>
          <w:sz w:val="20"/>
          <w:szCs w:val="20"/>
        </w:rPr>
      </w:pPr>
      <w:r>
        <w:rPr>
          <w:noProof/>
        </w:rPr>
        <w:drawing>
          <wp:anchor distT="0" distB="0" distL="114300" distR="114300" simplePos="0" relativeHeight="251658240" behindDoc="0" locked="0" layoutInCell="1" allowOverlap="1" wp14:anchorId="35112856" wp14:editId="6E452CBA">
            <wp:simplePos x="0" y="0"/>
            <wp:positionH relativeFrom="column">
              <wp:posOffset>52705</wp:posOffset>
            </wp:positionH>
            <wp:positionV relativeFrom="paragraph">
              <wp:posOffset>76835</wp:posOffset>
            </wp:positionV>
            <wp:extent cx="6152515" cy="109347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b="32506"/>
                    <a:stretch>
                      <a:fillRect/>
                    </a:stretch>
                  </pic:blipFill>
                  <pic:spPr bwMode="auto">
                    <a:xfrm>
                      <a:off x="0" y="0"/>
                      <a:ext cx="6152515" cy="1093470"/>
                    </a:xfrm>
                    <a:prstGeom prst="rect">
                      <a:avLst/>
                    </a:prstGeom>
                    <a:noFill/>
                  </pic:spPr>
                </pic:pic>
              </a:graphicData>
            </a:graphic>
            <wp14:sizeRelH relativeFrom="page">
              <wp14:pctWidth>0</wp14:pctWidth>
            </wp14:sizeRelH>
            <wp14:sizeRelV relativeFrom="margin">
              <wp14:pctHeight>0</wp14:pctHeight>
            </wp14:sizeRelV>
          </wp:anchor>
        </w:drawing>
      </w: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Default="00886F58" w:rsidP="004A1395">
      <w:pPr>
        <w:spacing w:after="0" w:line="240" w:lineRule="auto"/>
        <w:ind w:firstLine="709"/>
        <w:jc w:val="both"/>
        <w:rPr>
          <w:rFonts w:ascii="Times New Roman" w:hAnsi="Times New Roman" w:cs="Times New Roman"/>
          <w:bCs/>
          <w:sz w:val="20"/>
          <w:szCs w:val="20"/>
        </w:rPr>
      </w:pPr>
    </w:p>
    <w:p w:rsidR="00886F58" w:rsidRPr="004A1395" w:rsidRDefault="00886F58" w:rsidP="004A1395">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rPr>
        <w:t>Данные итоговой аттестации:</w:t>
      </w:r>
    </w:p>
    <w:tbl>
      <w:tblPr>
        <w:tblW w:w="10047" w:type="dxa"/>
        <w:tblInd w:w="-565" w:type="dxa"/>
        <w:tblCellMar>
          <w:left w:w="0" w:type="dxa"/>
          <w:right w:w="0" w:type="dxa"/>
        </w:tblCellMar>
        <w:tblLook w:val="04A0" w:firstRow="1" w:lastRow="0" w:firstColumn="1" w:lastColumn="0" w:noHBand="0" w:noVBand="1"/>
      </w:tblPr>
      <w:tblGrid>
        <w:gridCol w:w="1762"/>
        <w:gridCol w:w="2142"/>
        <w:gridCol w:w="2334"/>
        <w:gridCol w:w="1984"/>
        <w:gridCol w:w="1825"/>
      </w:tblGrid>
      <w:tr w:rsidR="00886F58" w:rsidTr="00886F58">
        <w:trPr>
          <w:trHeight w:val="847"/>
        </w:trPr>
        <w:tc>
          <w:tcPr>
            <w:tcW w:w="3904" w:type="dxa"/>
            <w:gridSpan w:val="2"/>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lastRenderedPageBreak/>
              <w:t>Показатели</w:t>
            </w:r>
          </w:p>
        </w:tc>
        <w:tc>
          <w:tcPr>
            <w:tcW w:w="233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2019/2020</w:t>
            </w:r>
          </w:p>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учебный год</w:t>
            </w:r>
          </w:p>
        </w:tc>
        <w:tc>
          <w:tcPr>
            <w:tcW w:w="1984"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2020/2021</w:t>
            </w:r>
          </w:p>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учебный год</w:t>
            </w:r>
          </w:p>
        </w:tc>
        <w:tc>
          <w:tcPr>
            <w:tcW w:w="1825"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2021/2022</w:t>
            </w:r>
          </w:p>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учебный год</w:t>
            </w:r>
          </w:p>
        </w:tc>
      </w:tr>
      <w:tr w:rsidR="00886F58" w:rsidTr="00886F58">
        <w:trPr>
          <w:trHeight w:val="847"/>
        </w:trPr>
        <w:tc>
          <w:tcPr>
            <w:tcW w:w="1762" w:type="dxa"/>
            <w:vMerge w:val="restart"/>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1-11</w:t>
            </w:r>
          </w:p>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классы</w:t>
            </w:r>
          </w:p>
        </w:tc>
        <w:tc>
          <w:tcPr>
            <w:tcW w:w="2142" w:type="dxa"/>
            <w:tcBorders>
              <w:top w:val="single" w:sz="8" w:space="0" w:color="000000"/>
              <w:left w:val="single" w:sz="8" w:space="0" w:color="000000"/>
              <w:bottom w:val="single" w:sz="8" w:space="0" w:color="000000"/>
              <w:right w:val="single" w:sz="8" w:space="0" w:color="000000"/>
            </w:tcBorders>
            <w:shd w:val="clear" w:color="auto" w:fill="008EC4"/>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успеваемость</w:t>
            </w:r>
          </w:p>
        </w:tc>
        <w:tc>
          <w:tcPr>
            <w:tcW w:w="2334" w:type="dxa"/>
            <w:tcBorders>
              <w:top w:val="single" w:sz="8" w:space="0" w:color="000000"/>
              <w:left w:val="single" w:sz="8" w:space="0" w:color="000000"/>
              <w:bottom w:val="single" w:sz="8" w:space="0" w:color="000000"/>
              <w:right w:val="single" w:sz="8" w:space="0" w:color="000000"/>
            </w:tcBorders>
            <w:shd w:val="clear" w:color="auto" w:fill="008EC4"/>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100</w:t>
            </w:r>
          </w:p>
        </w:tc>
        <w:tc>
          <w:tcPr>
            <w:tcW w:w="1984" w:type="dxa"/>
            <w:tcBorders>
              <w:top w:val="single" w:sz="8" w:space="0" w:color="000000"/>
              <w:left w:val="single" w:sz="8" w:space="0" w:color="000000"/>
              <w:bottom w:val="single" w:sz="8" w:space="0" w:color="000000"/>
              <w:right w:val="single" w:sz="8" w:space="0" w:color="000000"/>
            </w:tcBorders>
            <w:shd w:val="clear" w:color="auto" w:fill="008EC4"/>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100</w:t>
            </w:r>
          </w:p>
        </w:tc>
        <w:tc>
          <w:tcPr>
            <w:tcW w:w="1825" w:type="dxa"/>
            <w:tcBorders>
              <w:top w:val="single" w:sz="8" w:space="0" w:color="000000"/>
              <w:left w:val="single" w:sz="8" w:space="0" w:color="000000"/>
              <w:bottom w:val="single" w:sz="8" w:space="0" w:color="000000"/>
              <w:right w:val="single" w:sz="8" w:space="0" w:color="000000"/>
            </w:tcBorders>
            <w:shd w:val="clear" w:color="auto" w:fill="008EC4"/>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100</w:t>
            </w:r>
          </w:p>
        </w:tc>
      </w:tr>
      <w:tr w:rsidR="00886F58" w:rsidTr="00886F58">
        <w:trPr>
          <w:trHeight w:val="4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86F58" w:rsidRDefault="00886F58" w:rsidP="004A1395">
            <w:pPr>
              <w:spacing w:after="0" w:line="240" w:lineRule="auto"/>
              <w:rPr>
                <w:rFonts w:ascii="Times New Roman" w:eastAsia="Times New Roman" w:hAnsi="Times New Roman" w:cs="Times New Roman"/>
                <w:sz w:val="20"/>
                <w:szCs w:val="20"/>
              </w:rPr>
            </w:pPr>
          </w:p>
        </w:tc>
        <w:tc>
          <w:tcPr>
            <w:tcW w:w="2142" w:type="dxa"/>
            <w:tcBorders>
              <w:top w:val="single" w:sz="8" w:space="0" w:color="000000"/>
              <w:left w:val="single" w:sz="8" w:space="0" w:color="000000"/>
              <w:bottom w:val="single" w:sz="8" w:space="0" w:color="000000"/>
              <w:right w:val="single" w:sz="8" w:space="0" w:color="000000"/>
            </w:tcBorders>
            <w:shd w:val="clear" w:color="auto" w:fill="DDE4F2"/>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качество</w:t>
            </w:r>
          </w:p>
        </w:tc>
        <w:tc>
          <w:tcPr>
            <w:tcW w:w="2334" w:type="dxa"/>
            <w:tcBorders>
              <w:top w:val="single" w:sz="8" w:space="0" w:color="000000"/>
              <w:left w:val="single" w:sz="8" w:space="0" w:color="000000"/>
              <w:bottom w:val="single" w:sz="8" w:space="0" w:color="000000"/>
              <w:right w:val="single" w:sz="8" w:space="0" w:color="000000"/>
            </w:tcBorders>
            <w:shd w:val="clear" w:color="auto" w:fill="DDE4F2"/>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Calibri" w:hAnsi="Times New Roman" w:cs="Times New Roman"/>
                <w:bCs/>
                <w:color w:val="000000"/>
                <w:kern w:val="24"/>
                <w:sz w:val="20"/>
                <w:szCs w:val="20"/>
              </w:rPr>
              <w:t>92</w:t>
            </w:r>
          </w:p>
        </w:tc>
        <w:tc>
          <w:tcPr>
            <w:tcW w:w="1984" w:type="dxa"/>
            <w:tcBorders>
              <w:top w:val="single" w:sz="8" w:space="0" w:color="000000"/>
              <w:left w:val="single" w:sz="8" w:space="0" w:color="000000"/>
              <w:bottom w:val="single" w:sz="8" w:space="0" w:color="000000"/>
              <w:right w:val="single" w:sz="8" w:space="0" w:color="000000"/>
            </w:tcBorders>
            <w:shd w:val="clear" w:color="auto" w:fill="DDE4F2"/>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94</w:t>
            </w:r>
          </w:p>
        </w:tc>
        <w:tc>
          <w:tcPr>
            <w:tcW w:w="1825" w:type="dxa"/>
            <w:tcBorders>
              <w:top w:val="single" w:sz="8" w:space="0" w:color="000000"/>
              <w:left w:val="single" w:sz="8" w:space="0" w:color="000000"/>
              <w:bottom w:val="single" w:sz="8" w:space="0" w:color="000000"/>
              <w:right w:val="single" w:sz="8" w:space="0" w:color="000000"/>
            </w:tcBorders>
            <w:shd w:val="clear" w:color="auto" w:fill="DDE4F2"/>
            <w:tcMar>
              <w:top w:w="72" w:type="dxa"/>
              <w:left w:w="144" w:type="dxa"/>
              <w:bottom w:w="72" w:type="dxa"/>
              <w:right w:w="144" w:type="dxa"/>
            </w:tcMar>
            <w:hideMark/>
          </w:tcPr>
          <w:p w:rsidR="00886F58" w:rsidRDefault="00886F58" w:rsidP="004A1395">
            <w:pPr>
              <w:kinsoku w:val="0"/>
              <w:overflowPunct w:val="0"/>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bCs/>
                <w:color w:val="000000"/>
                <w:kern w:val="24"/>
                <w:sz w:val="20"/>
                <w:szCs w:val="20"/>
              </w:rPr>
              <w:t>97</w:t>
            </w:r>
          </w:p>
        </w:tc>
      </w:tr>
    </w:tbl>
    <w:p w:rsidR="002174FB" w:rsidRPr="004A1395" w:rsidRDefault="00886F58" w:rsidP="004A1395">
      <w:pPr>
        <w:spacing w:after="0" w:line="240" w:lineRule="auto"/>
        <w:ind w:firstLine="709"/>
        <w:jc w:val="both"/>
        <w:rPr>
          <w:rFonts w:ascii="Times New Roman" w:hAnsi="Times New Roman" w:cs="Times New Roman"/>
          <w:sz w:val="20"/>
          <w:szCs w:val="20"/>
        </w:rPr>
      </w:pPr>
      <w:r>
        <w:rPr>
          <w:rFonts w:ascii="Times New Roman" w:hAnsi="Times New Roman" w:cs="Times New Roman"/>
          <w:bCs/>
          <w:iCs/>
          <w:sz w:val="20"/>
          <w:szCs w:val="20"/>
        </w:rPr>
        <w:t>Проект «</w:t>
      </w:r>
      <w:proofErr w:type="spellStart"/>
      <w:r>
        <w:rPr>
          <w:rFonts w:ascii="Times New Roman" w:hAnsi="Times New Roman" w:cs="Times New Roman"/>
          <w:bCs/>
          <w:iCs/>
          <w:sz w:val="20"/>
          <w:szCs w:val="20"/>
        </w:rPr>
        <w:t>Здоровьесбережение</w:t>
      </w:r>
      <w:proofErr w:type="spellEnd"/>
      <w:r>
        <w:rPr>
          <w:rFonts w:ascii="Times New Roman" w:hAnsi="Times New Roman" w:cs="Times New Roman"/>
          <w:bCs/>
          <w:iCs/>
          <w:sz w:val="20"/>
          <w:szCs w:val="20"/>
        </w:rPr>
        <w:t xml:space="preserve"> в школе» предусматривает целенаправленную работу, ориентированную на правильное отношение к миру, окружающим людям, на осознание своего   «я». Включает в себя совместную деятельность школы и родителей по оздоровлению детей, формированию культуры здоровья.</w:t>
      </w:r>
    </w:p>
    <w:sectPr w:rsidR="002174FB" w:rsidRPr="004A1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C59"/>
    <w:multiLevelType w:val="hybridMultilevel"/>
    <w:tmpl w:val="068A30F8"/>
    <w:lvl w:ilvl="0" w:tplc="F8903038">
      <w:start w:val="1"/>
      <w:numFmt w:val="bullet"/>
      <w:lvlText w:val=""/>
      <w:lvlJc w:val="left"/>
      <w:pPr>
        <w:tabs>
          <w:tab w:val="num" w:pos="720"/>
        </w:tabs>
        <w:ind w:left="720" w:hanging="360"/>
      </w:pPr>
      <w:rPr>
        <w:rFonts w:ascii="Wingdings" w:hAnsi="Wingdings" w:hint="default"/>
      </w:rPr>
    </w:lvl>
    <w:lvl w:ilvl="1" w:tplc="1C72B2A6">
      <w:start w:val="1"/>
      <w:numFmt w:val="bullet"/>
      <w:lvlText w:val=""/>
      <w:lvlJc w:val="left"/>
      <w:pPr>
        <w:tabs>
          <w:tab w:val="num" w:pos="1440"/>
        </w:tabs>
        <w:ind w:left="1440" w:hanging="360"/>
      </w:pPr>
      <w:rPr>
        <w:rFonts w:ascii="Wingdings" w:hAnsi="Wingdings" w:hint="default"/>
      </w:rPr>
    </w:lvl>
    <w:lvl w:ilvl="2" w:tplc="00CC1374">
      <w:start w:val="1"/>
      <w:numFmt w:val="bullet"/>
      <w:lvlText w:val=""/>
      <w:lvlJc w:val="left"/>
      <w:pPr>
        <w:tabs>
          <w:tab w:val="num" w:pos="2160"/>
        </w:tabs>
        <w:ind w:left="2160" w:hanging="360"/>
      </w:pPr>
      <w:rPr>
        <w:rFonts w:ascii="Wingdings" w:hAnsi="Wingdings" w:hint="default"/>
      </w:rPr>
    </w:lvl>
    <w:lvl w:ilvl="3" w:tplc="93B61A2E">
      <w:start w:val="1"/>
      <w:numFmt w:val="bullet"/>
      <w:lvlText w:val=""/>
      <w:lvlJc w:val="left"/>
      <w:pPr>
        <w:tabs>
          <w:tab w:val="num" w:pos="2880"/>
        </w:tabs>
        <w:ind w:left="2880" w:hanging="360"/>
      </w:pPr>
      <w:rPr>
        <w:rFonts w:ascii="Wingdings" w:hAnsi="Wingdings" w:hint="default"/>
      </w:rPr>
    </w:lvl>
    <w:lvl w:ilvl="4" w:tplc="DF44D4EE">
      <w:start w:val="1"/>
      <w:numFmt w:val="bullet"/>
      <w:lvlText w:val=""/>
      <w:lvlJc w:val="left"/>
      <w:pPr>
        <w:tabs>
          <w:tab w:val="num" w:pos="3600"/>
        </w:tabs>
        <w:ind w:left="3600" w:hanging="360"/>
      </w:pPr>
      <w:rPr>
        <w:rFonts w:ascii="Wingdings" w:hAnsi="Wingdings" w:hint="default"/>
      </w:rPr>
    </w:lvl>
    <w:lvl w:ilvl="5" w:tplc="34FE56F8">
      <w:start w:val="1"/>
      <w:numFmt w:val="bullet"/>
      <w:lvlText w:val=""/>
      <w:lvlJc w:val="left"/>
      <w:pPr>
        <w:tabs>
          <w:tab w:val="num" w:pos="4320"/>
        </w:tabs>
        <w:ind w:left="4320" w:hanging="360"/>
      </w:pPr>
      <w:rPr>
        <w:rFonts w:ascii="Wingdings" w:hAnsi="Wingdings" w:hint="default"/>
      </w:rPr>
    </w:lvl>
    <w:lvl w:ilvl="6" w:tplc="E9FAA29C">
      <w:start w:val="1"/>
      <w:numFmt w:val="bullet"/>
      <w:lvlText w:val=""/>
      <w:lvlJc w:val="left"/>
      <w:pPr>
        <w:tabs>
          <w:tab w:val="num" w:pos="5040"/>
        </w:tabs>
        <w:ind w:left="5040" w:hanging="360"/>
      </w:pPr>
      <w:rPr>
        <w:rFonts w:ascii="Wingdings" w:hAnsi="Wingdings" w:hint="default"/>
      </w:rPr>
    </w:lvl>
    <w:lvl w:ilvl="7" w:tplc="B54A507C">
      <w:start w:val="1"/>
      <w:numFmt w:val="bullet"/>
      <w:lvlText w:val=""/>
      <w:lvlJc w:val="left"/>
      <w:pPr>
        <w:tabs>
          <w:tab w:val="num" w:pos="5760"/>
        </w:tabs>
        <w:ind w:left="5760" w:hanging="360"/>
      </w:pPr>
      <w:rPr>
        <w:rFonts w:ascii="Wingdings" w:hAnsi="Wingdings" w:hint="default"/>
      </w:rPr>
    </w:lvl>
    <w:lvl w:ilvl="8" w:tplc="3272A3B0">
      <w:start w:val="1"/>
      <w:numFmt w:val="bullet"/>
      <w:lvlText w:val=""/>
      <w:lvlJc w:val="left"/>
      <w:pPr>
        <w:tabs>
          <w:tab w:val="num" w:pos="6480"/>
        </w:tabs>
        <w:ind w:left="6480" w:hanging="360"/>
      </w:pPr>
      <w:rPr>
        <w:rFonts w:ascii="Wingdings" w:hAnsi="Wingdings" w:hint="default"/>
      </w:rPr>
    </w:lvl>
  </w:abstractNum>
  <w:abstractNum w:abstractNumId="1">
    <w:nsid w:val="11AB0242"/>
    <w:multiLevelType w:val="hybridMultilevel"/>
    <w:tmpl w:val="A582F326"/>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
    <w:nsid w:val="15E63B7E"/>
    <w:multiLevelType w:val="hybridMultilevel"/>
    <w:tmpl w:val="0AAE0C52"/>
    <w:lvl w:ilvl="0" w:tplc="2BF84A78">
      <w:start w:val="1"/>
      <w:numFmt w:val="bullet"/>
      <w:lvlText w:val="•"/>
      <w:lvlJc w:val="left"/>
      <w:pPr>
        <w:tabs>
          <w:tab w:val="num" w:pos="720"/>
        </w:tabs>
        <w:ind w:left="720" w:hanging="360"/>
      </w:pPr>
      <w:rPr>
        <w:rFonts w:ascii="Times New Roman" w:hAnsi="Times New Roman" w:cs="Times New Roman" w:hint="default"/>
      </w:rPr>
    </w:lvl>
    <w:lvl w:ilvl="1" w:tplc="4126C810">
      <w:start w:val="1"/>
      <w:numFmt w:val="bullet"/>
      <w:lvlText w:val="•"/>
      <w:lvlJc w:val="left"/>
      <w:pPr>
        <w:tabs>
          <w:tab w:val="num" w:pos="1440"/>
        </w:tabs>
        <w:ind w:left="1440" w:hanging="360"/>
      </w:pPr>
      <w:rPr>
        <w:rFonts w:ascii="Times New Roman" w:hAnsi="Times New Roman" w:cs="Times New Roman" w:hint="default"/>
      </w:rPr>
    </w:lvl>
    <w:lvl w:ilvl="2" w:tplc="9B161D82">
      <w:start w:val="1"/>
      <w:numFmt w:val="bullet"/>
      <w:lvlText w:val="•"/>
      <w:lvlJc w:val="left"/>
      <w:pPr>
        <w:tabs>
          <w:tab w:val="num" w:pos="2160"/>
        </w:tabs>
        <w:ind w:left="2160" w:hanging="360"/>
      </w:pPr>
      <w:rPr>
        <w:rFonts w:ascii="Times New Roman" w:hAnsi="Times New Roman" w:cs="Times New Roman" w:hint="default"/>
      </w:rPr>
    </w:lvl>
    <w:lvl w:ilvl="3" w:tplc="7C8A364A">
      <w:start w:val="1"/>
      <w:numFmt w:val="bullet"/>
      <w:lvlText w:val="•"/>
      <w:lvlJc w:val="left"/>
      <w:pPr>
        <w:tabs>
          <w:tab w:val="num" w:pos="2880"/>
        </w:tabs>
        <w:ind w:left="2880" w:hanging="360"/>
      </w:pPr>
      <w:rPr>
        <w:rFonts w:ascii="Times New Roman" w:hAnsi="Times New Roman" w:cs="Times New Roman" w:hint="default"/>
      </w:rPr>
    </w:lvl>
    <w:lvl w:ilvl="4" w:tplc="1922B5E4">
      <w:start w:val="1"/>
      <w:numFmt w:val="bullet"/>
      <w:lvlText w:val="•"/>
      <w:lvlJc w:val="left"/>
      <w:pPr>
        <w:tabs>
          <w:tab w:val="num" w:pos="3600"/>
        </w:tabs>
        <w:ind w:left="3600" w:hanging="360"/>
      </w:pPr>
      <w:rPr>
        <w:rFonts w:ascii="Times New Roman" w:hAnsi="Times New Roman" w:cs="Times New Roman" w:hint="default"/>
      </w:rPr>
    </w:lvl>
    <w:lvl w:ilvl="5" w:tplc="8F8EA5F0">
      <w:start w:val="1"/>
      <w:numFmt w:val="bullet"/>
      <w:lvlText w:val="•"/>
      <w:lvlJc w:val="left"/>
      <w:pPr>
        <w:tabs>
          <w:tab w:val="num" w:pos="4320"/>
        </w:tabs>
        <w:ind w:left="4320" w:hanging="360"/>
      </w:pPr>
      <w:rPr>
        <w:rFonts w:ascii="Times New Roman" w:hAnsi="Times New Roman" w:cs="Times New Roman" w:hint="default"/>
      </w:rPr>
    </w:lvl>
    <w:lvl w:ilvl="6" w:tplc="747C5216">
      <w:start w:val="1"/>
      <w:numFmt w:val="bullet"/>
      <w:lvlText w:val="•"/>
      <w:lvlJc w:val="left"/>
      <w:pPr>
        <w:tabs>
          <w:tab w:val="num" w:pos="5040"/>
        </w:tabs>
        <w:ind w:left="5040" w:hanging="360"/>
      </w:pPr>
      <w:rPr>
        <w:rFonts w:ascii="Times New Roman" w:hAnsi="Times New Roman" w:cs="Times New Roman" w:hint="default"/>
      </w:rPr>
    </w:lvl>
    <w:lvl w:ilvl="7" w:tplc="A0EC2310">
      <w:start w:val="1"/>
      <w:numFmt w:val="bullet"/>
      <w:lvlText w:val="•"/>
      <w:lvlJc w:val="left"/>
      <w:pPr>
        <w:tabs>
          <w:tab w:val="num" w:pos="5760"/>
        </w:tabs>
        <w:ind w:left="5760" w:hanging="360"/>
      </w:pPr>
      <w:rPr>
        <w:rFonts w:ascii="Times New Roman" w:hAnsi="Times New Roman" w:cs="Times New Roman" w:hint="default"/>
      </w:rPr>
    </w:lvl>
    <w:lvl w:ilvl="8" w:tplc="832234AE">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1B42E8F"/>
    <w:multiLevelType w:val="hybridMultilevel"/>
    <w:tmpl w:val="DD9057FE"/>
    <w:lvl w:ilvl="0" w:tplc="46AC8168">
      <w:start w:val="1"/>
      <w:numFmt w:val="bullet"/>
      <w:lvlText w:val=""/>
      <w:lvlJc w:val="left"/>
      <w:pPr>
        <w:tabs>
          <w:tab w:val="num" w:pos="720"/>
        </w:tabs>
        <w:ind w:left="720" w:hanging="360"/>
      </w:pPr>
      <w:rPr>
        <w:rFonts w:ascii="Wingdings" w:hAnsi="Wingdings" w:hint="default"/>
      </w:rPr>
    </w:lvl>
    <w:lvl w:ilvl="1" w:tplc="FCD08498">
      <w:start w:val="1"/>
      <w:numFmt w:val="bullet"/>
      <w:lvlText w:val=""/>
      <w:lvlJc w:val="left"/>
      <w:pPr>
        <w:tabs>
          <w:tab w:val="num" w:pos="1440"/>
        </w:tabs>
        <w:ind w:left="1440" w:hanging="360"/>
      </w:pPr>
      <w:rPr>
        <w:rFonts w:ascii="Wingdings" w:hAnsi="Wingdings" w:hint="default"/>
      </w:rPr>
    </w:lvl>
    <w:lvl w:ilvl="2" w:tplc="32868958">
      <w:start w:val="1"/>
      <w:numFmt w:val="bullet"/>
      <w:lvlText w:val=""/>
      <w:lvlJc w:val="left"/>
      <w:pPr>
        <w:tabs>
          <w:tab w:val="num" w:pos="2160"/>
        </w:tabs>
        <w:ind w:left="2160" w:hanging="360"/>
      </w:pPr>
      <w:rPr>
        <w:rFonts w:ascii="Wingdings" w:hAnsi="Wingdings" w:hint="default"/>
      </w:rPr>
    </w:lvl>
    <w:lvl w:ilvl="3" w:tplc="9DA0A01C">
      <w:start w:val="1"/>
      <w:numFmt w:val="bullet"/>
      <w:lvlText w:val=""/>
      <w:lvlJc w:val="left"/>
      <w:pPr>
        <w:tabs>
          <w:tab w:val="num" w:pos="2880"/>
        </w:tabs>
        <w:ind w:left="2880" w:hanging="360"/>
      </w:pPr>
      <w:rPr>
        <w:rFonts w:ascii="Wingdings" w:hAnsi="Wingdings" w:hint="default"/>
      </w:rPr>
    </w:lvl>
    <w:lvl w:ilvl="4" w:tplc="EA64B2E0">
      <w:start w:val="1"/>
      <w:numFmt w:val="bullet"/>
      <w:lvlText w:val=""/>
      <w:lvlJc w:val="left"/>
      <w:pPr>
        <w:tabs>
          <w:tab w:val="num" w:pos="3600"/>
        </w:tabs>
        <w:ind w:left="3600" w:hanging="360"/>
      </w:pPr>
      <w:rPr>
        <w:rFonts w:ascii="Wingdings" w:hAnsi="Wingdings" w:hint="default"/>
      </w:rPr>
    </w:lvl>
    <w:lvl w:ilvl="5" w:tplc="BDAABBD8">
      <w:start w:val="1"/>
      <w:numFmt w:val="bullet"/>
      <w:lvlText w:val=""/>
      <w:lvlJc w:val="left"/>
      <w:pPr>
        <w:tabs>
          <w:tab w:val="num" w:pos="4320"/>
        </w:tabs>
        <w:ind w:left="4320" w:hanging="360"/>
      </w:pPr>
      <w:rPr>
        <w:rFonts w:ascii="Wingdings" w:hAnsi="Wingdings" w:hint="default"/>
      </w:rPr>
    </w:lvl>
    <w:lvl w:ilvl="6" w:tplc="CEBA6D0C">
      <w:start w:val="1"/>
      <w:numFmt w:val="bullet"/>
      <w:lvlText w:val=""/>
      <w:lvlJc w:val="left"/>
      <w:pPr>
        <w:tabs>
          <w:tab w:val="num" w:pos="5040"/>
        </w:tabs>
        <w:ind w:left="5040" w:hanging="360"/>
      </w:pPr>
      <w:rPr>
        <w:rFonts w:ascii="Wingdings" w:hAnsi="Wingdings" w:hint="default"/>
      </w:rPr>
    </w:lvl>
    <w:lvl w:ilvl="7" w:tplc="DEC6FA6A">
      <w:start w:val="1"/>
      <w:numFmt w:val="bullet"/>
      <w:lvlText w:val=""/>
      <w:lvlJc w:val="left"/>
      <w:pPr>
        <w:tabs>
          <w:tab w:val="num" w:pos="5760"/>
        </w:tabs>
        <w:ind w:left="5760" w:hanging="360"/>
      </w:pPr>
      <w:rPr>
        <w:rFonts w:ascii="Wingdings" w:hAnsi="Wingdings" w:hint="default"/>
      </w:rPr>
    </w:lvl>
    <w:lvl w:ilvl="8" w:tplc="799CC352">
      <w:start w:val="1"/>
      <w:numFmt w:val="bullet"/>
      <w:lvlText w:val=""/>
      <w:lvlJc w:val="left"/>
      <w:pPr>
        <w:tabs>
          <w:tab w:val="num" w:pos="6480"/>
        </w:tabs>
        <w:ind w:left="6480" w:hanging="360"/>
      </w:pPr>
      <w:rPr>
        <w:rFonts w:ascii="Wingdings" w:hAnsi="Wingdings" w:hint="default"/>
      </w:rPr>
    </w:lvl>
  </w:abstractNum>
  <w:abstractNum w:abstractNumId="4">
    <w:nsid w:val="267179E7"/>
    <w:multiLevelType w:val="hybridMultilevel"/>
    <w:tmpl w:val="AB78A030"/>
    <w:lvl w:ilvl="0" w:tplc="D9682894">
      <w:start w:val="1"/>
      <w:numFmt w:val="bullet"/>
      <w:lvlText w:val=""/>
      <w:lvlJc w:val="left"/>
      <w:pPr>
        <w:tabs>
          <w:tab w:val="num" w:pos="720"/>
        </w:tabs>
        <w:ind w:left="720" w:hanging="360"/>
      </w:pPr>
      <w:rPr>
        <w:rFonts w:ascii="Wingdings" w:hAnsi="Wingdings" w:hint="default"/>
      </w:rPr>
    </w:lvl>
    <w:lvl w:ilvl="1" w:tplc="10B8D04A">
      <w:start w:val="1"/>
      <w:numFmt w:val="bullet"/>
      <w:lvlText w:val=""/>
      <w:lvlJc w:val="left"/>
      <w:pPr>
        <w:tabs>
          <w:tab w:val="num" w:pos="1440"/>
        </w:tabs>
        <w:ind w:left="1440" w:hanging="360"/>
      </w:pPr>
      <w:rPr>
        <w:rFonts w:ascii="Wingdings" w:hAnsi="Wingdings" w:hint="default"/>
      </w:rPr>
    </w:lvl>
    <w:lvl w:ilvl="2" w:tplc="31364BFE">
      <w:start w:val="1"/>
      <w:numFmt w:val="bullet"/>
      <w:lvlText w:val=""/>
      <w:lvlJc w:val="left"/>
      <w:pPr>
        <w:tabs>
          <w:tab w:val="num" w:pos="2160"/>
        </w:tabs>
        <w:ind w:left="2160" w:hanging="360"/>
      </w:pPr>
      <w:rPr>
        <w:rFonts w:ascii="Wingdings" w:hAnsi="Wingdings" w:hint="default"/>
      </w:rPr>
    </w:lvl>
    <w:lvl w:ilvl="3" w:tplc="AF7A7FC0">
      <w:start w:val="1"/>
      <w:numFmt w:val="bullet"/>
      <w:lvlText w:val=""/>
      <w:lvlJc w:val="left"/>
      <w:pPr>
        <w:tabs>
          <w:tab w:val="num" w:pos="2880"/>
        </w:tabs>
        <w:ind w:left="2880" w:hanging="360"/>
      </w:pPr>
      <w:rPr>
        <w:rFonts w:ascii="Wingdings" w:hAnsi="Wingdings" w:hint="default"/>
      </w:rPr>
    </w:lvl>
    <w:lvl w:ilvl="4" w:tplc="91527276">
      <w:start w:val="1"/>
      <w:numFmt w:val="bullet"/>
      <w:lvlText w:val=""/>
      <w:lvlJc w:val="left"/>
      <w:pPr>
        <w:tabs>
          <w:tab w:val="num" w:pos="3600"/>
        </w:tabs>
        <w:ind w:left="3600" w:hanging="360"/>
      </w:pPr>
      <w:rPr>
        <w:rFonts w:ascii="Wingdings" w:hAnsi="Wingdings" w:hint="default"/>
      </w:rPr>
    </w:lvl>
    <w:lvl w:ilvl="5" w:tplc="AFF61EBA">
      <w:start w:val="1"/>
      <w:numFmt w:val="bullet"/>
      <w:lvlText w:val=""/>
      <w:lvlJc w:val="left"/>
      <w:pPr>
        <w:tabs>
          <w:tab w:val="num" w:pos="4320"/>
        </w:tabs>
        <w:ind w:left="4320" w:hanging="360"/>
      </w:pPr>
      <w:rPr>
        <w:rFonts w:ascii="Wingdings" w:hAnsi="Wingdings" w:hint="default"/>
      </w:rPr>
    </w:lvl>
    <w:lvl w:ilvl="6" w:tplc="42B0C178">
      <w:start w:val="1"/>
      <w:numFmt w:val="bullet"/>
      <w:lvlText w:val=""/>
      <w:lvlJc w:val="left"/>
      <w:pPr>
        <w:tabs>
          <w:tab w:val="num" w:pos="5040"/>
        </w:tabs>
        <w:ind w:left="5040" w:hanging="360"/>
      </w:pPr>
      <w:rPr>
        <w:rFonts w:ascii="Wingdings" w:hAnsi="Wingdings" w:hint="default"/>
      </w:rPr>
    </w:lvl>
    <w:lvl w:ilvl="7" w:tplc="AB042B0E">
      <w:start w:val="1"/>
      <w:numFmt w:val="bullet"/>
      <w:lvlText w:val=""/>
      <w:lvlJc w:val="left"/>
      <w:pPr>
        <w:tabs>
          <w:tab w:val="num" w:pos="5760"/>
        </w:tabs>
        <w:ind w:left="5760" w:hanging="360"/>
      </w:pPr>
      <w:rPr>
        <w:rFonts w:ascii="Wingdings" w:hAnsi="Wingdings" w:hint="default"/>
      </w:rPr>
    </w:lvl>
    <w:lvl w:ilvl="8" w:tplc="34667A38">
      <w:start w:val="1"/>
      <w:numFmt w:val="bullet"/>
      <w:lvlText w:val=""/>
      <w:lvlJc w:val="left"/>
      <w:pPr>
        <w:tabs>
          <w:tab w:val="num" w:pos="6480"/>
        </w:tabs>
        <w:ind w:left="6480" w:hanging="360"/>
      </w:pPr>
      <w:rPr>
        <w:rFonts w:ascii="Wingdings" w:hAnsi="Wingdings" w:hint="default"/>
      </w:rPr>
    </w:lvl>
  </w:abstractNum>
  <w:abstractNum w:abstractNumId="5">
    <w:nsid w:val="420B5FEA"/>
    <w:multiLevelType w:val="hybridMultilevel"/>
    <w:tmpl w:val="B758309C"/>
    <w:lvl w:ilvl="0" w:tplc="3EDABD10">
      <w:start w:val="1"/>
      <w:numFmt w:val="bullet"/>
      <w:lvlText w:val=""/>
      <w:lvlJc w:val="left"/>
      <w:pPr>
        <w:tabs>
          <w:tab w:val="num" w:pos="720"/>
        </w:tabs>
        <w:ind w:left="720" w:hanging="360"/>
      </w:pPr>
      <w:rPr>
        <w:rFonts w:ascii="Wingdings" w:hAnsi="Wingdings" w:hint="default"/>
      </w:rPr>
    </w:lvl>
    <w:lvl w:ilvl="1" w:tplc="7D9C5E94">
      <w:start w:val="1"/>
      <w:numFmt w:val="bullet"/>
      <w:lvlText w:val=""/>
      <w:lvlJc w:val="left"/>
      <w:pPr>
        <w:tabs>
          <w:tab w:val="num" w:pos="1440"/>
        </w:tabs>
        <w:ind w:left="1440" w:hanging="360"/>
      </w:pPr>
      <w:rPr>
        <w:rFonts w:ascii="Wingdings" w:hAnsi="Wingdings" w:hint="default"/>
      </w:rPr>
    </w:lvl>
    <w:lvl w:ilvl="2" w:tplc="D15EB9D6">
      <w:start w:val="1"/>
      <w:numFmt w:val="bullet"/>
      <w:lvlText w:val=""/>
      <w:lvlJc w:val="left"/>
      <w:pPr>
        <w:tabs>
          <w:tab w:val="num" w:pos="2160"/>
        </w:tabs>
        <w:ind w:left="2160" w:hanging="360"/>
      </w:pPr>
      <w:rPr>
        <w:rFonts w:ascii="Wingdings" w:hAnsi="Wingdings" w:hint="default"/>
      </w:rPr>
    </w:lvl>
    <w:lvl w:ilvl="3" w:tplc="D5E8E790">
      <w:start w:val="1"/>
      <w:numFmt w:val="bullet"/>
      <w:lvlText w:val=""/>
      <w:lvlJc w:val="left"/>
      <w:pPr>
        <w:tabs>
          <w:tab w:val="num" w:pos="2880"/>
        </w:tabs>
        <w:ind w:left="2880" w:hanging="360"/>
      </w:pPr>
      <w:rPr>
        <w:rFonts w:ascii="Wingdings" w:hAnsi="Wingdings" w:hint="default"/>
      </w:rPr>
    </w:lvl>
    <w:lvl w:ilvl="4" w:tplc="3124887C">
      <w:start w:val="1"/>
      <w:numFmt w:val="bullet"/>
      <w:lvlText w:val=""/>
      <w:lvlJc w:val="left"/>
      <w:pPr>
        <w:tabs>
          <w:tab w:val="num" w:pos="3600"/>
        </w:tabs>
        <w:ind w:left="3600" w:hanging="360"/>
      </w:pPr>
      <w:rPr>
        <w:rFonts w:ascii="Wingdings" w:hAnsi="Wingdings" w:hint="default"/>
      </w:rPr>
    </w:lvl>
    <w:lvl w:ilvl="5" w:tplc="96C456E8">
      <w:start w:val="1"/>
      <w:numFmt w:val="bullet"/>
      <w:lvlText w:val=""/>
      <w:lvlJc w:val="left"/>
      <w:pPr>
        <w:tabs>
          <w:tab w:val="num" w:pos="4320"/>
        </w:tabs>
        <w:ind w:left="4320" w:hanging="360"/>
      </w:pPr>
      <w:rPr>
        <w:rFonts w:ascii="Wingdings" w:hAnsi="Wingdings" w:hint="default"/>
      </w:rPr>
    </w:lvl>
    <w:lvl w:ilvl="6" w:tplc="88FEFC00">
      <w:start w:val="1"/>
      <w:numFmt w:val="bullet"/>
      <w:lvlText w:val=""/>
      <w:lvlJc w:val="left"/>
      <w:pPr>
        <w:tabs>
          <w:tab w:val="num" w:pos="5040"/>
        </w:tabs>
        <w:ind w:left="5040" w:hanging="360"/>
      </w:pPr>
      <w:rPr>
        <w:rFonts w:ascii="Wingdings" w:hAnsi="Wingdings" w:hint="default"/>
      </w:rPr>
    </w:lvl>
    <w:lvl w:ilvl="7" w:tplc="558A031E">
      <w:start w:val="1"/>
      <w:numFmt w:val="bullet"/>
      <w:lvlText w:val=""/>
      <w:lvlJc w:val="left"/>
      <w:pPr>
        <w:tabs>
          <w:tab w:val="num" w:pos="5760"/>
        </w:tabs>
        <w:ind w:left="5760" w:hanging="360"/>
      </w:pPr>
      <w:rPr>
        <w:rFonts w:ascii="Wingdings" w:hAnsi="Wingdings" w:hint="default"/>
      </w:rPr>
    </w:lvl>
    <w:lvl w:ilvl="8" w:tplc="0E2E7EB0">
      <w:start w:val="1"/>
      <w:numFmt w:val="bullet"/>
      <w:lvlText w:val=""/>
      <w:lvlJc w:val="left"/>
      <w:pPr>
        <w:tabs>
          <w:tab w:val="num" w:pos="6480"/>
        </w:tabs>
        <w:ind w:left="6480" w:hanging="360"/>
      </w:pPr>
      <w:rPr>
        <w:rFonts w:ascii="Wingdings" w:hAnsi="Wingdings" w:hint="default"/>
      </w:rPr>
    </w:lvl>
  </w:abstractNum>
  <w:abstractNum w:abstractNumId="6">
    <w:nsid w:val="48E674BE"/>
    <w:multiLevelType w:val="hybridMultilevel"/>
    <w:tmpl w:val="DFECFF2C"/>
    <w:lvl w:ilvl="0" w:tplc="D6C86BF2">
      <w:start w:val="1"/>
      <w:numFmt w:val="bullet"/>
      <w:lvlText w:val="•"/>
      <w:lvlJc w:val="left"/>
      <w:pPr>
        <w:tabs>
          <w:tab w:val="num" w:pos="720"/>
        </w:tabs>
        <w:ind w:left="720" w:hanging="360"/>
      </w:pPr>
      <w:rPr>
        <w:rFonts w:ascii="Times New Roman" w:hAnsi="Times New Roman" w:cs="Times New Roman" w:hint="default"/>
      </w:rPr>
    </w:lvl>
    <w:lvl w:ilvl="1" w:tplc="A380D3E4">
      <w:start w:val="1"/>
      <w:numFmt w:val="bullet"/>
      <w:lvlText w:val="•"/>
      <w:lvlJc w:val="left"/>
      <w:pPr>
        <w:tabs>
          <w:tab w:val="num" w:pos="1440"/>
        </w:tabs>
        <w:ind w:left="1440" w:hanging="360"/>
      </w:pPr>
      <w:rPr>
        <w:rFonts w:ascii="Times New Roman" w:hAnsi="Times New Roman" w:cs="Times New Roman" w:hint="default"/>
      </w:rPr>
    </w:lvl>
    <w:lvl w:ilvl="2" w:tplc="648A7A12">
      <w:start w:val="1"/>
      <w:numFmt w:val="bullet"/>
      <w:lvlText w:val="•"/>
      <w:lvlJc w:val="left"/>
      <w:pPr>
        <w:tabs>
          <w:tab w:val="num" w:pos="2160"/>
        </w:tabs>
        <w:ind w:left="2160" w:hanging="360"/>
      </w:pPr>
      <w:rPr>
        <w:rFonts w:ascii="Times New Roman" w:hAnsi="Times New Roman" w:cs="Times New Roman" w:hint="default"/>
      </w:rPr>
    </w:lvl>
    <w:lvl w:ilvl="3" w:tplc="A8985602">
      <w:start w:val="1"/>
      <w:numFmt w:val="bullet"/>
      <w:lvlText w:val="•"/>
      <w:lvlJc w:val="left"/>
      <w:pPr>
        <w:tabs>
          <w:tab w:val="num" w:pos="2880"/>
        </w:tabs>
        <w:ind w:left="2880" w:hanging="360"/>
      </w:pPr>
      <w:rPr>
        <w:rFonts w:ascii="Times New Roman" w:hAnsi="Times New Roman" w:cs="Times New Roman" w:hint="default"/>
      </w:rPr>
    </w:lvl>
    <w:lvl w:ilvl="4" w:tplc="1842E0C2">
      <w:start w:val="1"/>
      <w:numFmt w:val="bullet"/>
      <w:lvlText w:val="•"/>
      <w:lvlJc w:val="left"/>
      <w:pPr>
        <w:tabs>
          <w:tab w:val="num" w:pos="3600"/>
        </w:tabs>
        <w:ind w:left="3600" w:hanging="360"/>
      </w:pPr>
      <w:rPr>
        <w:rFonts w:ascii="Times New Roman" w:hAnsi="Times New Roman" w:cs="Times New Roman" w:hint="default"/>
      </w:rPr>
    </w:lvl>
    <w:lvl w:ilvl="5" w:tplc="1570BDFE">
      <w:start w:val="1"/>
      <w:numFmt w:val="bullet"/>
      <w:lvlText w:val="•"/>
      <w:lvlJc w:val="left"/>
      <w:pPr>
        <w:tabs>
          <w:tab w:val="num" w:pos="4320"/>
        </w:tabs>
        <w:ind w:left="4320" w:hanging="360"/>
      </w:pPr>
      <w:rPr>
        <w:rFonts w:ascii="Times New Roman" w:hAnsi="Times New Roman" w:cs="Times New Roman" w:hint="default"/>
      </w:rPr>
    </w:lvl>
    <w:lvl w:ilvl="6" w:tplc="5BECC720">
      <w:start w:val="1"/>
      <w:numFmt w:val="bullet"/>
      <w:lvlText w:val="•"/>
      <w:lvlJc w:val="left"/>
      <w:pPr>
        <w:tabs>
          <w:tab w:val="num" w:pos="5040"/>
        </w:tabs>
        <w:ind w:left="5040" w:hanging="360"/>
      </w:pPr>
      <w:rPr>
        <w:rFonts w:ascii="Times New Roman" w:hAnsi="Times New Roman" w:cs="Times New Roman" w:hint="default"/>
      </w:rPr>
    </w:lvl>
    <w:lvl w:ilvl="7" w:tplc="BB625162">
      <w:start w:val="1"/>
      <w:numFmt w:val="bullet"/>
      <w:lvlText w:val="•"/>
      <w:lvlJc w:val="left"/>
      <w:pPr>
        <w:tabs>
          <w:tab w:val="num" w:pos="5760"/>
        </w:tabs>
        <w:ind w:left="5760" w:hanging="360"/>
      </w:pPr>
      <w:rPr>
        <w:rFonts w:ascii="Times New Roman" w:hAnsi="Times New Roman" w:cs="Times New Roman" w:hint="default"/>
      </w:rPr>
    </w:lvl>
    <w:lvl w:ilvl="8" w:tplc="ADA4E852">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59ED1081"/>
    <w:multiLevelType w:val="hybridMultilevel"/>
    <w:tmpl w:val="B8E00578"/>
    <w:lvl w:ilvl="0" w:tplc="04190001">
      <w:start w:val="1"/>
      <w:numFmt w:val="bullet"/>
      <w:lvlText w:val=""/>
      <w:lvlJc w:val="left"/>
      <w:pPr>
        <w:ind w:left="2869" w:hanging="360"/>
      </w:pPr>
      <w:rPr>
        <w:rFonts w:ascii="Symbol" w:hAnsi="Symbol" w:hint="default"/>
      </w:rPr>
    </w:lvl>
    <w:lvl w:ilvl="1" w:tplc="04190003">
      <w:start w:val="1"/>
      <w:numFmt w:val="bullet"/>
      <w:lvlText w:val="o"/>
      <w:lvlJc w:val="left"/>
      <w:pPr>
        <w:ind w:left="3589" w:hanging="360"/>
      </w:pPr>
      <w:rPr>
        <w:rFonts w:ascii="Courier New" w:hAnsi="Courier New" w:cs="Courier New" w:hint="default"/>
      </w:rPr>
    </w:lvl>
    <w:lvl w:ilvl="2" w:tplc="04190005">
      <w:start w:val="1"/>
      <w:numFmt w:val="bullet"/>
      <w:lvlText w:val=""/>
      <w:lvlJc w:val="left"/>
      <w:pPr>
        <w:ind w:left="4309" w:hanging="360"/>
      </w:pPr>
      <w:rPr>
        <w:rFonts w:ascii="Wingdings" w:hAnsi="Wingdings" w:hint="default"/>
      </w:rPr>
    </w:lvl>
    <w:lvl w:ilvl="3" w:tplc="04190001">
      <w:start w:val="1"/>
      <w:numFmt w:val="bullet"/>
      <w:lvlText w:val=""/>
      <w:lvlJc w:val="left"/>
      <w:pPr>
        <w:ind w:left="5029" w:hanging="360"/>
      </w:pPr>
      <w:rPr>
        <w:rFonts w:ascii="Symbol" w:hAnsi="Symbol" w:hint="default"/>
      </w:rPr>
    </w:lvl>
    <w:lvl w:ilvl="4" w:tplc="04190003">
      <w:start w:val="1"/>
      <w:numFmt w:val="bullet"/>
      <w:lvlText w:val="o"/>
      <w:lvlJc w:val="left"/>
      <w:pPr>
        <w:ind w:left="5749" w:hanging="360"/>
      </w:pPr>
      <w:rPr>
        <w:rFonts w:ascii="Courier New" w:hAnsi="Courier New" w:cs="Courier New" w:hint="default"/>
      </w:rPr>
    </w:lvl>
    <w:lvl w:ilvl="5" w:tplc="04190005">
      <w:start w:val="1"/>
      <w:numFmt w:val="bullet"/>
      <w:lvlText w:val=""/>
      <w:lvlJc w:val="left"/>
      <w:pPr>
        <w:ind w:left="6469" w:hanging="360"/>
      </w:pPr>
      <w:rPr>
        <w:rFonts w:ascii="Wingdings" w:hAnsi="Wingdings" w:hint="default"/>
      </w:rPr>
    </w:lvl>
    <w:lvl w:ilvl="6" w:tplc="04190001">
      <w:start w:val="1"/>
      <w:numFmt w:val="bullet"/>
      <w:lvlText w:val=""/>
      <w:lvlJc w:val="left"/>
      <w:pPr>
        <w:ind w:left="7189" w:hanging="360"/>
      </w:pPr>
      <w:rPr>
        <w:rFonts w:ascii="Symbol" w:hAnsi="Symbol" w:hint="default"/>
      </w:rPr>
    </w:lvl>
    <w:lvl w:ilvl="7" w:tplc="04190003">
      <w:start w:val="1"/>
      <w:numFmt w:val="bullet"/>
      <w:lvlText w:val="o"/>
      <w:lvlJc w:val="left"/>
      <w:pPr>
        <w:ind w:left="7909" w:hanging="360"/>
      </w:pPr>
      <w:rPr>
        <w:rFonts w:ascii="Courier New" w:hAnsi="Courier New" w:cs="Courier New" w:hint="default"/>
      </w:rPr>
    </w:lvl>
    <w:lvl w:ilvl="8" w:tplc="04190005">
      <w:start w:val="1"/>
      <w:numFmt w:val="bullet"/>
      <w:lvlText w:val=""/>
      <w:lvlJc w:val="left"/>
      <w:pPr>
        <w:ind w:left="8629" w:hanging="360"/>
      </w:pPr>
      <w:rPr>
        <w:rFonts w:ascii="Wingdings" w:hAnsi="Wingdings" w:hint="default"/>
      </w:rPr>
    </w:lvl>
  </w:abstractNum>
  <w:abstractNum w:abstractNumId="8">
    <w:nsid w:val="5CC66A6A"/>
    <w:multiLevelType w:val="hybridMultilevel"/>
    <w:tmpl w:val="4C9C9434"/>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9">
    <w:nsid w:val="65692AD3"/>
    <w:multiLevelType w:val="hybridMultilevel"/>
    <w:tmpl w:val="5A4A50AE"/>
    <w:lvl w:ilvl="0" w:tplc="8784664C">
      <w:start w:val="1"/>
      <w:numFmt w:val="bullet"/>
      <w:lvlText w:val=""/>
      <w:lvlJc w:val="left"/>
      <w:pPr>
        <w:tabs>
          <w:tab w:val="num" w:pos="720"/>
        </w:tabs>
        <w:ind w:left="720" w:hanging="360"/>
      </w:pPr>
      <w:rPr>
        <w:rFonts w:ascii="Wingdings" w:hAnsi="Wingdings" w:hint="default"/>
      </w:rPr>
    </w:lvl>
    <w:lvl w:ilvl="1" w:tplc="CC740D04">
      <w:start w:val="1"/>
      <w:numFmt w:val="bullet"/>
      <w:lvlText w:val=""/>
      <w:lvlJc w:val="left"/>
      <w:pPr>
        <w:tabs>
          <w:tab w:val="num" w:pos="1440"/>
        </w:tabs>
        <w:ind w:left="1440" w:hanging="360"/>
      </w:pPr>
      <w:rPr>
        <w:rFonts w:ascii="Wingdings" w:hAnsi="Wingdings" w:hint="default"/>
      </w:rPr>
    </w:lvl>
    <w:lvl w:ilvl="2" w:tplc="AFAA9906">
      <w:start w:val="1"/>
      <w:numFmt w:val="bullet"/>
      <w:lvlText w:val=""/>
      <w:lvlJc w:val="left"/>
      <w:pPr>
        <w:tabs>
          <w:tab w:val="num" w:pos="2160"/>
        </w:tabs>
        <w:ind w:left="2160" w:hanging="360"/>
      </w:pPr>
      <w:rPr>
        <w:rFonts w:ascii="Wingdings" w:hAnsi="Wingdings" w:hint="default"/>
      </w:rPr>
    </w:lvl>
    <w:lvl w:ilvl="3" w:tplc="183AE5B8">
      <w:start w:val="1"/>
      <w:numFmt w:val="bullet"/>
      <w:lvlText w:val=""/>
      <w:lvlJc w:val="left"/>
      <w:pPr>
        <w:tabs>
          <w:tab w:val="num" w:pos="2880"/>
        </w:tabs>
        <w:ind w:left="2880" w:hanging="360"/>
      </w:pPr>
      <w:rPr>
        <w:rFonts w:ascii="Wingdings" w:hAnsi="Wingdings" w:hint="default"/>
      </w:rPr>
    </w:lvl>
    <w:lvl w:ilvl="4" w:tplc="6066A7AE">
      <w:start w:val="1"/>
      <w:numFmt w:val="bullet"/>
      <w:lvlText w:val=""/>
      <w:lvlJc w:val="left"/>
      <w:pPr>
        <w:tabs>
          <w:tab w:val="num" w:pos="3600"/>
        </w:tabs>
        <w:ind w:left="3600" w:hanging="360"/>
      </w:pPr>
      <w:rPr>
        <w:rFonts w:ascii="Wingdings" w:hAnsi="Wingdings" w:hint="default"/>
      </w:rPr>
    </w:lvl>
    <w:lvl w:ilvl="5" w:tplc="3014E6DC">
      <w:start w:val="1"/>
      <w:numFmt w:val="bullet"/>
      <w:lvlText w:val=""/>
      <w:lvlJc w:val="left"/>
      <w:pPr>
        <w:tabs>
          <w:tab w:val="num" w:pos="4320"/>
        </w:tabs>
        <w:ind w:left="4320" w:hanging="360"/>
      </w:pPr>
      <w:rPr>
        <w:rFonts w:ascii="Wingdings" w:hAnsi="Wingdings" w:hint="default"/>
      </w:rPr>
    </w:lvl>
    <w:lvl w:ilvl="6" w:tplc="4DCE5F9C">
      <w:start w:val="1"/>
      <w:numFmt w:val="bullet"/>
      <w:lvlText w:val=""/>
      <w:lvlJc w:val="left"/>
      <w:pPr>
        <w:tabs>
          <w:tab w:val="num" w:pos="5040"/>
        </w:tabs>
        <w:ind w:left="5040" w:hanging="360"/>
      </w:pPr>
      <w:rPr>
        <w:rFonts w:ascii="Wingdings" w:hAnsi="Wingdings" w:hint="default"/>
      </w:rPr>
    </w:lvl>
    <w:lvl w:ilvl="7" w:tplc="6C78A334">
      <w:start w:val="1"/>
      <w:numFmt w:val="bullet"/>
      <w:lvlText w:val=""/>
      <w:lvlJc w:val="left"/>
      <w:pPr>
        <w:tabs>
          <w:tab w:val="num" w:pos="5760"/>
        </w:tabs>
        <w:ind w:left="5760" w:hanging="360"/>
      </w:pPr>
      <w:rPr>
        <w:rFonts w:ascii="Wingdings" w:hAnsi="Wingdings" w:hint="default"/>
      </w:rPr>
    </w:lvl>
    <w:lvl w:ilvl="8" w:tplc="7B04CC46">
      <w:start w:val="1"/>
      <w:numFmt w:val="bullet"/>
      <w:lvlText w:val=""/>
      <w:lvlJc w:val="left"/>
      <w:pPr>
        <w:tabs>
          <w:tab w:val="num" w:pos="6480"/>
        </w:tabs>
        <w:ind w:left="6480" w:hanging="360"/>
      </w:pPr>
      <w:rPr>
        <w:rFonts w:ascii="Wingdings" w:hAnsi="Wingdings" w:hint="default"/>
      </w:rPr>
    </w:lvl>
  </w:abstractNum>
  <w:abstractNum w:abstractNumId="10">
    <w:nsid w:val="7B8911B4"/>
    <w:multiLevelType w:val="hybridMultilevel"/>
    <w:tmpl w:val="A22030BE"/>
    <w:lvl w:ilvl="0" w:tplc="41445F00">
      <w:start w:val="1"/>
      <w:numFmt w:val="bullet"/>
      <w:lvlText w:val=""/>
      <w:lvlJc w:val="left"/>
      <w:pPr>
        <w:tabs>
          <w:tab w:val="num" w:pos="720"/>
        </w:tabs>
        <w:ind w:left="720" w:hanging="360"/>
      </w:pPr>
      <w:rPr>
        <w:rFonts w:ascii="Wingdings" w:hAnsi="Wingdings" w:hint="default"/>
      </w:rPr>
    </w:lvl>
    <w:lvl w:ilvl="1" w:tplc="EFB45FCA">
      <w:start w:val="1"/>
      <w:numFmt w:val="bullet"/>
      <w:lvlText w:val=""/>
      <w:lvlJc w:val="left"/>
      <w:pPr>
        <w:tabs>
          <w:tab w:val="num" w:pos="1440"/>
        </w:tabs>
        <w:ind w:left="1440" w:hanging="360"/>
      </w:pPr>
      <w:rPr>
        <w:rFonts w:ascii="Wingdings" w:hAnsi="Wingdings" w:hint="default"/>
      </w:rPr>
    </w:lvl>
    <w:lvl w:ilvl="2" w:tplc="4DB6CB24">
      <w:start w:val="1"/>
      <w:numFmt w:val="bullet"/>
      <w:lvlText w:val=""/>
      <w:lvlJc w:val="left"/>
      <w:pPr>
        <w:tabs>
          <w:tab w:val="num" w:pos="2160"/>
        </w:tabs>
        <w:ind w:left="2160" w:hanging="360"/>
      </w:pPr>
      <w:rPr>
        <w:rFonts w:ascii="Wingdings" w:hAnsi="Wingdings" w:hint="default"/>
      </w:rPr>
    </w:lvl>
    <w:lvl w:ilvl="3" w:tplc="C29EC848">
      <w:start w:val="1"/>
      <w:numFmt w:val="bullet"/>
      <w:lvlText w:val=""/>
      <w:lvlJc w:val="left"/>
      <w:pPr>
        <w:tabs>
          <w:tab w:val="num" w:pos="2880"/>
        </w:tabs>
        <w:ind w:left="2880" w:hanging="360"/>
      </w:pPr>
      <w:rPr>
        <w:rFonts w:ascii="Wingdings" w:hAnsi="Wingdings" w:hint="default"/>
      </w:rPr>
    </w:lvl>
    <w:lvl w:ilvl="4" w:tplc="E9DE9B18">
      <w:start w:val="1"/>
      <w:numFmt w:val="bullet"/>
      <w:lvlText w:val=""/>
      <w:lvlJc w:val="left"/>
      <w:pPr>
        <w:tabs>
          <w:tab w:val="num" w:pos="3600"/>
        </w:tabs>
        <w:ind w:left="3600" w:hanging="360"/>
      </w:pPr>
      <w:rPr>
        <w:rFonts w:ascii="Wingdings" w:hAnsi="Wingdings" w:hint="default"/>
      </w:rPr>
    </w:lvl>
    <w:lvl w:ilvl="5" w:tplc="8B7A5DE6">
      <w:start w:val="1"/>
      <w:numFmt w:val="bullet"/>
      <w:lvlText w:val=""/>
      <w:lvlJc w:val="left"/>
      <w:pPr>
        <w:tabs>
          <w:tab w:val="num" w:pos="4320"/>
        </w:tabs>
        <w:ind w:left="4320" w:hanging="360"/>
      </w:pPr>
      <w:rPr>
        <w:rFonts w:ascii="Wingdings" w:hAnsi="Wingdings" w:hint="default"/>
      </w:rPr>
    </w:lvl>
    <w:lvl w:ilvl="6" w:tplc="933616DC">
      <w:start w:val="1"/>
      <w:numFmt w:val="bullet"/>
      <w:lvlText w:val=""/>
      <w:lvlJc w:val="left"/>
      <w:pPr>
        <w:tabs>
          <w:tab w:val="num" w:pos="5040"/>
        </w:tabs>
        <w:ind w:left="5040" w:hanging="360"/>
      </w:pPr>
      <w:rPr>
        <w:rFonts w:ascii="Wingdings" w:hAnsi="Wingdings" w:hint="default"/>
      </w:rPr>
    </w:lvl>
    <w:lvl w:ilvl="7" w:tplc="5D4A5D0E">
      <w:start w:val="1"/>
      <w:numFmt w:val="bullet"/>
      <w:lvlText w:val=""/>
      <w:lvlJc w:val="left"/>
      <w:pPr>
        <w:tabs>
          <w:tab w:val="num" w:pos="5760"/>
        </w:tabs>
        <w:ind w:left="5760" w:hanging="360"/>
      </w:pPr>
      <w:rPr>
        <w:rFonts w:ascii="Wingdings" w:hAnsi="Wingdings" w:hint="default"/>
      </w:rPr>
    </w:lvl>
    <w:lvl w:ilvl="8" w:tplc="35EC09BC">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10"/>
  </w:num>
  <w:num w:numId="6">
    <w:abstractNumId w:val="5"/>
  </w:num>
  <w:num w:numId="7">
    <w:abstractNumId w:val="6"/>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B8"/>
    <w:rsid w:val="002174FB"/>
    <w:rsid w:val="004877DC"/>
    <w:rsid w:val="004A1395"/>
    <w:rsid w:val="004D3557"/>
    <w:rsid w:val="00886F58"/>
    <w:rsid w:val="009147B8"/>
    <w:rsid w:val="00C9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F58"/>
    <w:pPr>
      <w:ind w:left="720"/>
      <w:contextualSpacing/>
    </w:pPr>
  </w:style>
  <w:style w:type="paragraph" w:styleId="a4">
    <w:name w:val="No Spacing"/>
    <w:uiPriority w:val="1"/>
    <w:qFormat/>
    <w:rsid w:val="004A13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F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F58"/>
    <w:pPr>
      <w:ind w:left="720"/>
      <w:contextualSpacing/>
    </w:pPr>
  </w:style>
  <w:style w:type="paragraph" w:styleId="a4">
    <w:name w:val="No Spacing"/>
    <w:uiPriority w:val="1"/>
    <w:qFormat/>
    <w:rsid w:val="004A1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1259">
      <w:bodyDiv w:val="1"/>
      <w:marLeft w:val="0"/>
      <w:marRight w:val="0"/>
      <w:marTop w:val="0"/>
      <w:marBottom w:val="0"/>
      <w:divBdr>
        <w:top w:val="none" w:sz="0" w:space="0" w:color="auto"/>
        <w:left w:val="none" w:sz="0" w:space="0" w:color="auto"/>
        <w:bottom w:val="none" w:sz="0" w:space="0" w:color="auto"/>
        <w:right w:val="none" w:sz="0" w:space="0" w:color="auto"/>
      </w:divBdr>
    </w:div>
    <w:div w:id="20566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6</cp:revision>
  <dcterms:created xsi:type="dcterms:W3CDTF">2024-04-04T06:02:00Z</dcterms:created>
  <dcterms:modified xsi:type="dcterms:W3CDTF">2024-04-06T05:32:00Z</dcterms:modified>
</cp:coreProperties>
</file>